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54" w:rsidRPr="00534A28" w:rsidRDefault="00534A28" w:rsidP="00BD7B54">
      <w:pPr>
        <w:rPr>
          <w:rFonts w:ascii="Arial" w:hAnsi="Arial" w:cs="Arial"/>
          <w:sz w:val="20"/>
          <w:szCs w:val="20"/>
        </w:rPr>
      </w:pPr>
      <w:r w:rsidRPr="00534A28">
        <w:rPr>
          <w:rFonts w:ascii="Arial" w:hAnsi="Arial" w:cs="Arial"/>
          <w:noProof/>
          <w:sz w:val="20"/>
          <w:szCs w:val="20"/>
          <w:lang w:val="en-CA" w:eastAsia="en-CA"/>
        </w:rPr>
        <w:drawing>
          <wp:anchor distT="57150" distB="57150" distL="57150" distR="57150" simplePos="0" relativeHeight="251659264" behindDoc="0" locked="0" layoutInCell="1" allowOverlap="1" wp14:anchorId="1E69B0A5" wp14:editId="57AA6489">
            <wp:simplePos x="0" y="0"/>
            <wp:positionH relativeFrom="margin">
              <wp:align>left</wp:align>
            </wp:positionH>
            <wp:positionV relativeFrom="margin">
              <wp:posOffset>-469392</wp:posOffset>
            </wp:positionV>
            <wp:extent cx="1811655" cy="902335"/>
            <wp:effectExtent l="0" t="0" r="0" b="0"/>
            <wp:wrapTight wrapText="largest">
              <wp:wrapPolygon edited="0">
                <wp:start x="0" y="0"/>
                <wp:lineTo x="0" y="20977"/>
                <wp:lineTo x="21350" y="20977"/>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55" cy="902335"/>
                    </a:xfrm>
                    <a:prstGeom prst="rect">
                      <a:avLst/>
                    </a:prstGeom>
                    <a:noFill/>
                  </pic:spPr>
                </pic:pic>
              </a:graphicData>
            </a:graphic>
            <wp14:sizeRelH relativeFrom="page">
              <wp14:pctWidth>0</wp14:pctWidth>
            </wp14:sizeRelH>
            <wp14:sizeRelV relativeFrom="page">
              <wp14:pctHeight>0</wp14:pctHeight>
            </wp14:sizeRelV>
          </wp:anchor>
        </w:drawing>
      </w:r>
    </w:p>
    <w:p w:rsidR="00BD7B54" w:rsidRPr="00E00F33" w:rsidRDefault="00E00F33" w:rsidP="005337C8">
      <w:pPr>
        <w:pStyle w:val="Heading1"/>
        <w:jc w:val="center"/>
        <w:rPr>
          <w:rFonts w:ascii="Arial" w:hAnsi="Arial" w:cs="Arial"/>
          <w:b/>
          <w:sz w:val="32"/>
          <w:szCs w:val="32"/>
        </w:rPr>
      </w:pPr>
      <w:r w:rsidRPr="00E00F33">
        <w:rPr>
          <w:rFonts w:ascii="Arial" w:hAnsi="Arial" w:cs="Arial"/>
          <w:b/>
          <w:sz w:val="32"/>
          <w:szCs w:val="32"/>
        </w:rPr>
        <w:t xml:space="preserve">Sexuality and Gender Equity </w:t>
      </w:r>
      <w:r>
        <w:rPr>
          <w:rFonts w:ascii="Arial" w:hAnsi="Arial" w:cs="Arial"/>
          <w:b/>
          <w:sz w:val="32"/>
          <w:szCs w:val="32"/>
        </w:rPr>
        <w:t xml:space="preserve">(SAGE) </w:t>
      </w:r>
      <w:r w:rsidRPr="00E00F33">
        <w:rPr>
          <w:rFonts w:ascii="Arial" w:hAnsi="Arial" w:cs="Arial"/>
          <w:b/>
          <w:sz w:val="32"/>
          <w:szCs w:val="32"/>
        </w:rPr>
        <w:t>Liaison Worker</w:t>
      </w:r>
    </w:p>
    <w:p w:rsidR="00E00F33" w:rsidRDefault="00E00F33" w:rsidP="00BD7B54">
      <w:pPr>
        <w:rPr>
          <w:rFonts w:ascii="Arial" w:hAnsi="Arial" w:cs="Arial"/>
          <w:b/>
          <w:bCs/>
          <w:sz w:val="20"/>
          <w:szCs w:val="20"/>
          <w:u w:val="single"/>
        </w:rPr>
      </w:pPr>
    </w:p>
    <w:p w:rsidR="00530E09" w:rsidRDefault="00530E09" w:rsidP="00BD7B54">
      <w:pPr>
        <w:rPr>
          <w:rFonts w:ascii="Arial" w:hAnsi="Arial" w:cs="Arial"/>
          <w:b/>
          <w:bCs/>
          <w:sz w:val="20"/>
          <w:szCs w:val="20"/>
          <w:u w:val="single"/>
        </w:rPr>
      </w:pPr>
    </w:p>
    <w:p w:rsidR="00BD7B54" w:rsidRDefault="00BD7B54" w:rsidP="00BD7B54">
      <w:pPr>
        <w:rPr>
          <w:rFonts w:ascii="Arial" w:hAnsi="Arial" w:cs="Arial"/>
          <w:b/>
          <w:bCs/>
          <w:sz w:val="20"/>
          <w:szCs w:val="20"/>
        </w:rPr>
      </w:pPr>
      <w:r w:rsidRPr="00534A28">
        <w:rPr>
          <w:rFonts w:ascii="Arial" w:hAnsi="Arial" w:cs="Arial"/>
          <w:b/>
          <w:bCs/>
          <w:sz w:val="20"/>
          <w:szCs w:val="20"/>
          <w:u w:val="single"/>
        </w:rPr>
        <w:t>SUPERVISION</w:t>
      </w:r>
      <w:r w:rsidRPr="00534A28">
        <w:rPr>
          <w:rFonts w:ascii="Arial" w:hAnsi="Arial" w:cs="Arial"/>
          <w:b/>
          <w:bCs/>
          <w:sz w:val="20"/>
          <w:szCs w:val="20"/>
        </w:rPr>
        <w:t>:</w:t>
      </w:r>
    </w:p>
    <w:p w:rsidR="00534A28" w:rsidRPr="00534A28" w:rsidRDefault="00534A28" w:rsidP="00BD7B54">
      <w:pPr>
        <w:rPr>
          <w:rFonts w:ascii="Arial" w:hAnsi="Arial" w:cs="Arial"/>
          <w:sz w:val="20"/>
          <w:szCs w:val="20"/>
        </w:rPr>
      </w:pPr>
    </w:p>
    <w:p w:rsidR="00BD7B54" w:rsidRPr="00534A28" w:rsidRDefault="00BD7B54" w:rsidP="00BD7B54">
      <w:pPr>
        <w:rPr>
          <w:rFonts w:ascii="Arial" w:hAnsi="Arial" w:cs="Arial"/>
          <w:sz w:val="20"/>
          <w:szCs w:val="20"/>
        </w:rPr>
      </w:pPr>
      <w:r w:rsidRPr="00534A28">
        <w:rPr>
          <w:rFonts w:ascii="Arial" w:hAnsi="Arial" w:cs="Arial"/>
          <w:sz w:val="20"/>
          <w:szCs w:val="20"/>
        </w:rPr>
        <w:t>Under the direction of the Executive Director / Director of Operations</w:t>
      </w:r>
      <w:r w:rsidR="00807FD1">
        <w:rPr>
          <w:rFonts w:ascii="Arial" w:hAnsi="Arial" w:cs="Arial"/>
          <w:sz w:val="20"/>
          <w:szCs w:val="20"/>
        </w:rPr>
        <w:t>,</w:t>
      </w:r>
      <w:r w:rsidRPr="00534A28">
        <w:rPr>
          <w:rFonts w:ascii="Arial" w:hAnsi="Arial" w:cs="Arial"/>
          <w:sz w:val="20"/>
          <w:szCs w:val="20"/>
        </w:rPr>
        <w:t xml:space="preserve"> the </w:t>
      </w:r>
      <w:r w:rsidR="00E00F33">
        <w:rPr>
          <w:rFonts w:ascii="Arial" w:hAnsi="Arial" w:cs="Arial"/>
          <w:sz w:val="20"/>
          <w:szCs w:val="20"/>
        </w:rPr>
        <w:t>Sexuality and Gender Equity (SAGE) Liaison Worker</w:t>
      </w:r>
      <w:r w:rsidRPr="00534A28">
        <w:rPr>
          <w:rFonts w:ascii="Arial" w:hAnsi="Arial" w:cs="Arial"/>
          <w:sz w:val="20"/>
          <w:szCs w:val="20"/>
        </w:rPr>
        <w:t xml:space="preserve"> is responsible for the effective and efficient </w:t>
      </w:r>
      <w:r w:rsidR="00807FD1">
        <w:rPr>
          <w:rFonts w:ascii="Arial" w:hAnsi="Arial" w:cs="Arial"/>
          <w:sz w:val="20"/>
          <w:szCs w:val="20"/>
        </w:rPr>
        <w:t xml:space="preserve">research, </w:t>
      </w:r>
      <w:r w:rsidRPr="00534A28">
        <w:rPr>
          <w:rFonts w:ascii="Arial" w:hAnsi="Arial" w:cs="Arial"/>
          <w:sz w:val="20"/>
          <w:szCs w:val="20"/>
        </w:rPr>
        <w:t>coordination</w:t>
      </w:r>
      <w:r w:rsidR="00807FD1">
        <w:rPr>
          <w:rFonts w:ascii="Arial" w:hAnsi="Arial" w:cs="Arial"/>
          <w:sz w:val="20"/>
          <w:szCs w:val="20"/>
        </w:rPr>
        <w:t xml:space="preserve"> </w:t>
      </w:r>
      <w:r w:rsidRPr="00534A28">
        <w:rPr>
          <w:rFonts w:ascii="Arial" w:hAnsi="Arial" w:cs="Arial"/>
          <w:sz w:val="20"/>
          <w:szCs w:val="20"/>
        </w:rPr>
        <w:t xml:space="preserve">and administration of the </w:t>
      </w:r>
      <w:r w:rsidR="00E00F33">
        <w:rPr>
          <w:rFonts w:ascii="Arial" w:hAnsi="Arial" w:cs="Arial"/>
          <w:sz w:val="20"/>
          <w:szCs w:val="20"/>
        </w:rPr>
        <w:t>Creating Safe Spaces SAGE</w:t>
      </w:r>
      <w:r w:rsidR="00807FD1">
        <w:rPr>
          <w:rFonts w:ascii="Arial" w:hAnsi="Arial" w:cs="Arial"/>
          <w:sz w:val="20"/>
          <w:szCs w:val="20"/>
        </w:rPr>
        <w:t xml:space="preserve"> </w:t>
      </w:r>
      <w:r w:rsidR="00DD46F3">
        <w:rPr>
          <w:rFonts w:ascii="Arial" w:hAnsi="Arial" w:cs="Arial"/>
          <w:sz w:val="20"/>
          <w:szCs w:val="20"/>
        </w:rPr>
        <w:t>Project</w:t>
      </w:r>
      <w:r w:rsidR="00807FD1">
        <w:rPr>
          <w:rFonts w:ascii="Arial" w:hAnsi="Arial" w:cs="Arial"/>
          <w:sz w:val="20"/>
          <w:szCs w:val="20"/>
        </w:rPr>
        <w:t xml:space="preserve">, </w:t>
      </w:r>
      <w:r w:rsidRPr="00534A28">
        <w:rPr>
          <w:rFonts w:ascii="Arial" w:hAnsi="Arial" w:cs="Arial"/>
          <w:sz w:val="20"/>
          <w:szCs w:val="20"/>
        </w:rPr>
        <w:t>in accordance with all relevant policies and proced</w:t>
      </w:r>
      <w:r w:rsidR="00807FD1">
        <w:rPr>
          <w:rFonts w:ascii="Arial" w:hAnsi="Arial" w:cs="Arial"/>
          <w:sz w:val="20"/>
          <w:szCs w:val="20"/>
        </w:rPr>
        <w:t xml:space="preserve">ures of the Thunder Bay </w:t>
      </w:r>
      <w:r w:rsidR="00D032B8">
        <w:rPr>
          <w:rFonts w:ascii="Arial" w:hAnsi="Arial" w:cs="Arial"/>
          <w:sz w:val="20"/>
          <w:szCs w:val="20"/>
        </w:rPr>
        <w:t>Indigenous</w:t>
      </w:r>
      <w:r w:rsidR="00807FD1">
        <w:rPr>
          <w:rFonts w:ascii="Arial" w:hAnsi="Arial" w:cs="Arial"/>
          <w:sz w:val="20"/>
          <w:szCs w:val="20"/>
        </w:rPr>
        <w:t xml:space="preserve"> Friendship Centre.  </w:t>
      </w:r>
    </w:p>
    <w:p w:rsidR="00BD7B54" w:rsidRPr="00534A28" w:rsidRDefault="0004550F" w:rsidP="00BD7B54">
      <w:pPr>
        <w:spacing w:before="150" w:after="150"/>
        <w:rPr>
          <w:rFonts w:ascii="Arial" w:hAnsi="Arial" w:cs="Arial"/>
          <w:sz w:val="20"/>
          <w:szCs w:val="20"/>
        </w:rPr>
      </w:pPr>
      <w:r>
        <w:rPr>
          <w:rFonts w:ascii="Arial" w:hAnsi="Arial" w:cs="Arial"/>
          <w:b/>
          <w:sz w:val="20"/>
          <w:szCs w:val="20"/>
          <w:u w:val="single"/>
        </w:rPr>
        <w:t>SUMMARY:</w:t>
      </w:r>
    </w:p>
    <w:p w:rsidR="009D7A49" w:rsidRPr="00CB53C4" w:rsidRDefault="009D7A49" w:rsidP="009D7A49">
      <w:pPr>
        <w:textAlignment w:val="baseline"/>
        <w:rPr>
          <w:rFonts w:ascii="Arial" w:hAnsi="Arial" w:cs="Arial"/>
          <w:b/>
          <w:iCs/>
          <w:sz w:val="20"/>
          <w:szCs w:val="20"/>
        </w:rPr>
      </w:pPr>
      <w:r w:rsidRPr="00534A28">
        <w:rPr>
          <w:rFonts w:ascii="Arial" w:hAnsi="Arial" w:cs="Arial"/>
          <w:sz w:val="20"/>
          <w:szCs w:val="20"/>
        </w:rPr>
        <w:t xml:space="preserve">The </w:t>
      </w:r>
      <w:r>
        <w:rPr>
          <w:rFonts w:ascii="Arial" w:hAnsi="Arial" w:cs="Arial"/>
          <w:sz w:val="20"/>
          <w:szCs w:val="20"/>
        </w:rPr>
        <w:t>SAGE Liaison Worker</w:t>
      </w:r>
      <w:r w:rsidRPr="00534A28">
        <w:rPr>
          <w:rFonts w:ascii="Arial" w:hAnsi="Arial" w:cs="Arial"/>
          <w:sz w:val="20"/>
          <w:szCs w:val="20"/>
        </w:rPr>
        <w:t xml:space="preserve"> </w:t>
      </w:r>
      <w:r w:rsidRPr="00505374">
        <w:rPr>
          <w:rFonts w:ascii="Arial" w:hAnsi="Arial" w:cs="Arial"/>
          <w:sz w:val="20"/>
          <w:szCs w:val="20"/>
        </w:rPr>
        <w:t>will be responsible for working collaboratively with internal and external partners, for presenting barriers and trends of gender-equitable community service deliverables, and for developing strategies to strengthen awareness and e</w:t>
      </w:r>
      <w:r w:rsidR="00530E09">
        <w:rPr>
          <w:rFonts w:ascii="Arial" w:hAnsi="Arial" w:cs="Arial"/>
          <w:sz w:val="20"/>
          <w:szCs w:val="20"/>
        </w:rPr>
        <w:t xml:space="preserve">nhance safe, inclusive spaces. </w:t>
      </w:r>
      <w:r w:rsidRPr="00CB53C4">
        <w:rPr>
          <w:rFonts w:ascii="Arial" w:eastAsia="Arial" w:hAnsi="Arial" w:cs="Arial"/>
          <w:sz w:val="20"/>
          <w:szCs w:val="20"/>
        </w:rPr>
        <w:t xml:space="preserve">The </w:t>
      </w:r>
      <w:r>
        <w:rPr>
          <w:rFonts w:ascii="Arial" w:eastAsia="Arial" w:hAnsi="Arial" w:cs="Arial"/>
          <w:sz w:val="20"/>
          <w:szCs w:val="20"/>
        </w:rPr>
        <w:t>SAGE Liaison Worker</w:t>
      </w:r>
      <w:r w:rsidRPr="00CB53C4">
        <w:rPr>
          <w:rFonts w:ascii="Arial" w:eastAsia="Arial" w:hAnsi="Arial" w:cs="Arial"/>
          <w:sz w:val="20"/>
          <w:szCs w:val="20"/>
        </w:rPr>
        <w:t xml:space="preserve"> </w:t>
      </w:r>
      <w:r w:rsidRPr="00977AC3">
        <w:rPr>
          <w:rFonts w:ascii="Arial" w:eastAsia="Arial" w:hAnsi="Arial" w:cs="Arial"/>
          <w:sz w:val="20"/>
          <w:szCs w:val="20"/>
        </w:rPr>
        <w:t xml:space="preserve">will </w:t>
      </w:r>
      <w:r>
        <w:rPr>
          <w:rFonts w:ascii="Arial" w:hAnsi="Arial" w:cs="Arial"/>
          <w:sz w:val="20"/>
          <w:szCs w:val="20"/>
        </w:rPr>
        <w:t xml:space="preserve">aim </w:t>
      </w:r>
      <w:r w:rsidRPr="00977AC3">
        <w:rPr>
          <w:rFonts w:ascii="Arial" w:hAnsi="Arial" w:cs="Arial"/>
          <w:sz w:val="20"/>
          <w:szCs w:val="20"/>
        </w:rPr>
        <w:t>to increase safety, well-being and mental wellness for Indigenous young women and girls, including those who identify as 2SLGBTQ+, who have lived experience or witnessed trauma and violence in their families and communities, and/or missing and murdered Indigenous women and girls.</w:t>
      </w:r>
      <w:r w:rsidRPr="00CB53C4">
        <w:rPr>
          <w:rFonts w:ascii="Arial" w:hAnsi="Arial" w:cs="Arial"/>
          <w:sz w:val="20"/>
          <w:szCs w:val="20"/>
        </w:rPr>
        <w:t xml:space="preserve"> Further, the </w:t>
      </w:r>
      <w:r>
        <w:rPr>
          <w:rFonts w:ascii="Arial" w:hAnsi="Arial" w:cs="Arial"/>
          <w:sz w:val="20"/>
          <w:szCs w:val="20"/>
        </w:rPr>
        <w:t>SAGE Liaison Worker</w:t>
      </w:r>
      <w:r w:rsidRPr="00CB53C4">
        <w:rPr>
          <w:rFonts w:ascii="Arial" w:hAnsi="Arial" w:cs="Arial"/>
          <w:sz w:val="20"/>
          <w:szCs w:val="20"/>
        </w:rPr>
        <w:t xml:space="preserve"> will </w:t>
      </w:r>
      <w:r>
        <w:rPr>
          <w:rFonts w:ascii="Arial" w:eastAsia="Arial" w:hAnsi="Arial" w:cs="Arial"/>
          <w:sz w:val="20"/>
          <w:szCs w:val="20"/>
        </w:rPr>
        <w:t>foster partnerships with education partners and will promote culture-based programming with a healing continuum focus</w:t>
      </w:r>
      <w:r w:rsidRPr="00CB53C4">
        <w:rPr>
          <w:rFonts w:ascii="Arial" w:eastAsia="Arial" w:hAnsi="Arial" w:cs="Arial"/>
          <w:sz w:val="20"/>
          <w:szCs w:val="20"/>
        </w:rPr>
        <w:t>.</w:t>
      </w:r>
    </w:p>
    <w:p w:rsidR="00D032B8" w:rsidRPr="00D032B8" w:rsidRDefault="00D032B8" w:rsidP="00D032B8">
      <w:pPr>
        <w:pStyle w:val="ListParagraph"/>
        <w:pBdr>
          <w:top w:val="nil"/>
          <w:left w:val="nil"/>
          <w:bottom w:val="nil"/>
          <w:right w:val="nil"/>
          <w:between w:val="nil"/>
        </w:pBdr>
        <w:rPr>
          <w:rFonts w:ascii="Arial" w:eastAsia="Arial" w:hAnsi="Arial" w:cs="Arial"/>
          <w:color w:val="000000"/>
          <w:sz w:val="20"/>
          <w:szCs w:val="20"/>
        </w:rPr>
      </w:pPr>
    </w:p>
    <w:p w:rsidR="009D7A49" w:rsidRPr="00CB53C4" w:rsidRDefault="009D7A49" w:rsidP="009D7A49">
      <w:pPr>
        <w:rPr>
          <w:rFonts w:ascii="Arial" w:hAnsi="Arial" w:cs="Arial"/>
          <w:b/>
          <w:bCs/>
          <w:sz w:val="20"/>
          <w:szCs w:val="20"/>
        </w:rPr>
      </w:pPr>
      <w:r w:rsidRPr="00CB53C4">
        <w:rPr>
          <w:rFonts w:ascii="Arial" w:hAnsi="Arial" w:cs="Arial"/>
          <w:b/>
          <w:bCs/>
          <w:sz w:val="20"/>
          <w:szCs w:val="20"/>
          <w:u w:val="single"/>
        </w:rPr>
        <w:t>QUALIFICATIONS</w:t>
      </w:r>
      <w:r w:rsidRPr="00CB53C4">
        <w:rPr>
          <w:rFonts w:ascii="Arial" w:hAnsi="Arial" w:cs="Arial"/>
          <w:b/>
          <w:bCs/>
          <w:sz w:val="20"/>
          <w:szCs w:val="20"/>
        </w:rPr>
        <w:t>:</w:t>
      </w:r>
    </w:p>
    <w:p w:rsidR="009D7A49" w:rsidRPr="00CB53C4" w:rsidRDefault="009D7A49" w:rsidP="009D7A49">
      <w:pPr>
        <w:rPr>
          <w:rFonts w:ascii="Arial" w:hAnsi="Arial" w:cs="Arial"/>
          <w:sz w:val="20"/>
          <w:szCs w:val="20"/>
        </w:rPr>
      </w:pP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Preferred Community College, University Degree or equivalent in Social Services and/or a minimum of 2 years work experience in a social justice services environment.</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 xml:space="preserve">Knowledge of </w:t>
      </w:r>
      <w:r>
        <w:rPr>
          <w:rFonts w:ascii="Arial" w:hAnsi="Arial" w:cs="Arial"/>
          <w:sz w:val="20"/>
          <w:szCs w:val="20"/>
        </w:rPr>
        <w:t xml:space="preserve">sexuality and gender equity issues, including </w:t>
      </w:r>
      <w:r w:rsidRPr="00CB53C4">
        <w:rPr>
          <w:rFonts w:ascii="Arial" w:hAnsi="Arial" w:cs="Arial"/>
          <w:sz w:val="20"/>
          <w:szCs w:val="20"/>
        </w:rPr>
        <w:t xml:space="preserve">Two Spirit and LGBTQ+ </w:t>
      </w:r>
      <w:r>
        <w:rPr>
          <w:rFonts w:ascii="Arial" w:hAnsi="Arial" w:cs="Arial"/>
          <w:sz w:val="20"/>
          <w:szCs w:val="20"/>
        </w:rPr>
        <w:t xml:space="preserve">and MMIWG </w:t>
      </w:r>
      <w:r w:rsidRPr="00CB53C4">
        <w:rPr>
          <w:rFonts w:ascii="Arial" w:hAnsi="Arial" w:cs="Arial"/>
          <w:sz w:val="20"/>
          <w:szCs w:val="20"/>
        </w:rPr>
        <w:t>issues, familiarity with the LGBTQ+ community and human rights, and awareness of existing local, provincial, and federal supports and services.</w:t>
      </w:r>
    </w:p>
    <w:p w:rsidR="009D7A49" w:rsidRPr="002C61A4" w:rsidRDefault="009D7A49" w:rsidP="009D7A49">
      <w:pPr>
        <w:pStyle w:val="Level1"/>
        <w:numPr>
          <w:ilvl w:val="0"/>
          <w:numId w:val="6"/>
        </w:numPr>
        <w:tabs>
          <w:tab w:val="left" w:pos="-1440"/>
          <w:tab w:val="num" w:pos="720"/>
        </w:tabs>
        <w:ind w:left="720" w:hanging="720"/>
        <w:rPr>
          <w:rFonts w:ascii="Arial" w:hAnsi="Arial" w:cs="Arial"/>
          <w:sz w:val="20"/>
          <w:szCs w:val="20"/>
        </w:rPr>
      </w:pPr>
      <w:r w:rsidRPr="002C61A4">
        <w:rPr>
          <w:rFonts w:ascii="Arial" w:hAnsi="Arial" w:cs="Arial"/>
          <w:sz w:val="20"/>
          <w:szCs w:val="20"/>
        </w:rPr>
        <w:t xml:space="preserve">Knowledge </w:t>
      </w:r>
      <w:r w:rsidRPr="002C61A4">
        <w:rPr>
          <w:rFonts w:ascii="Arial" w:hAnsi="Arial" w:cs="Arial"/>
          <w:sz w:val="20"/>
          <w:szCs w:val="20"/>
          <w:lang w:val="en-CA"/>
        </w:rPr>
        <w:t xml:space="preserve">of Indigenous culture and history, with particular emphasis on family violence, child </w:t>
      </w:r>
      <w:proofErr w:type="gramStart"/>
      <w:r w:rsidRPr="002C61A4">
        <w:rPr>
          <w:rFonts w:ascii="Arial" w:hAnsi="Arial" w:cs="Arial"/>
          <w:sz w:val="20"/>
          <w:szCs w:val="20"/>
          <w:lang w:val="en-CA"/>
        </w:rPr>
        <w:t>welfare</w:t>
      </w:r>
      <w:proofErr w:type="gramEnd"/>
      <w:r w:rsidRPr="002C61A4">
        <w:rPr>
          <w:rFonts w:ascii="Arial" w:hAnsi="Arial" w:cs="Arial"/>
          <w:sz w:val="20"/>
          <w:szCs w:val="20"/>
        </w:rPr>
        <w:t xml:space="preserve">, impacts of trauma, Indigenous youth engagement and community outreach; knowledge of an </w:t>
      </w:r>
      <w:r>
        <w:rPr>
          <w:rFonts w:ascii="Arial" w:hAnsi="Arial" w:cs="Arial"/>
          <w:sz w:val="20"/>
          <w:szCs w:val="20"/>
        </w:rPr>
        <w:t>Indigenous</w:t>
      </w:r>
      <w:r w:rsidRPr="002C61A4">
        <w:rPr>
          <w:rFonts w:ascii="Arial" w:hAnsi="Arial" w:cs="Arial"/>
          <w:sz w:val="20"/>
          <w:szCs w:val="20"/>
        </w:rPr>
        <w:t xml:space="preserve"> language(s) will be considered an asset. </w:t>
      </w:r>
    </w:p>
    <w:p w:rsidR="009D7A49" w:rsidRPr="002C61A4" w:rsidRDefault="009D7A49" w:rsidP="009D7A49">
      <w:pPr>
        <w:pStyle w:val="Level1"/>
        <w:numPr>
          <w:ilvl w:val="0"/>
          <w:numId w:val="6"/>
        </w:numPr>
        <w:tabs>
          <w:tab w:val="left" w:pos="-1440"/>
          <w:tab w:val="num" w:pos="720"/>
        </w:tabs>
        <w:ind w:left="720" w:hanging="720"/>
        <w:rPr>
          <w:rFonts w:ascii="Arial" w:hAnsi="Arial" w:cs="Arial"/>
          <w:sz w:val="20"/>
          <w:szCs w:val="20"/>
        </w:rPr>
      </w:pPr>
      <w:r w:rsidRPr="002C61A4">
        <w:rPr>
          <w:rFonts w:ascii="Arial" w:hAnsi="Arial" w:cs="Arial"/>
          <w:sz w:val="20"/>
          <w:szCs w:val="20"/>
        </w:rPr>
        <w:t xml:space="preserve">Knowledge of Indigenous youth engagement and community outreach tools. </w:t>
      </w:r>
    </w:p>
    <w:p w:rsidR="009D7A49" w:rsidRPr="002C61A4" w:rsidRDefault="009D7A49" w:rsidP="009D7A49">
      <w:pPr>
        <w:pStyle w:val="Level1"/>
        <w:numPr>
          <w:ilvl w:val="0"/>
          <w:numId w:val="6"/>
        </w:numPr>
        <w:tabs>
          <w:tab w:val="left" w:pos="-1440"/>
          <w:tab w:val="num" w:pos="720"/>
        </w:tabs>
        <w:ind w:left="720" w:hanging="720"/>
        <w:rPr>
          <w:rFonts w:ascii="Arial" w:hAnsi="Arial" w:cs="Arial"/>
          <w:sz w:val="20"/>
          <w:szCs w:val="20"/>
        </w:rPr>
      </w:pPr>
      <w:r w:rsidRPr="002C61A4">
        <w:rPr>
          <w:rFonts w:ascii="Arial" w:hAnsi="Arial" w:cs="Arial"/>
          <w:sz w:val="20"/>
          <w:szCs w:val="20"/>
        </w:rPr>
        <w:t xml:space="preserve">Ability to work professionally and collaboratively with </w:t>
      </w:r>
      <w:r>
        <w:rPr>
          <w:rFonts w:ascii="Arial" w:hAnsi="Arial" w:cs="Arial"/>
          <w:sz w:val="20"/>
          <w:szCs w:val="20"/>
        </w:rPr>
        <w:t>educational institutions, including elementary, secondary, alternative, and post-secondary partners</w:t>
      </w:r>
      <w:r w:rsidRPr="002C61A4">
        <w:rPr>
          <w:rFonts w:ascii="Arial" w:hAnsi="Arial" w:cs="Arial"/>
          <w:sz w:val="20"/>
          <w:szCs w:val="20"/>
        </w:rPr>
        <w:t xml:space="preserve">; strong understanding of </w:t>
      </w:r>
      <w:r>
        <w:rPr>
          <w:rFonts w:ascii="Arial" w:hAnsi="Arial" w:cs="Arial"/>
          <w:sz w:val="20"/>
          <w:szCs w:val="20"/>
        </w:rPr>
        <w:t>importance of equitable, safe spaces in relation to engagement and re-engagement in school.</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Experience in community service planning, delivery and administration.</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Group facilitation, team building and decision making skills; ability to problem solve and take initiative.</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Excellent oral, written, analytical and technical skills.</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Self-motivated individual with the ability to work with minimal supervision in a team oriented setting.</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Ability to lead, plan and coordinate / facilitate meetings, both virtually and in-person.</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Proficiency in Microsoft Office including database applications.</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Excellent case and file management skills, stress management and time management skills, ability to meet deadlines.</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 xml:space="preserve">Ability to engage people to build trust and rapport; </w:t>
      </w:r>
      <w:r w:rsidRPr="00CB53C4">
        <w:rPr>
          <w:rFonts w:ascii="Arial" w:hAnsi="Arial" w:cs="Arial"/>
          <w:sz w:val="20"/>
          <w:szCs w:val="20"/>
          <w:lang w:val="en-CA" w:eastAsia="en-CA"/>
        </w:rPr>
        <w:t>effective verbal and listening communication skills.</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Ability to work flexible hours, including evenings and/or weekends.</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 xml:space="preserve">A clear criminal reference check (CPIC) and Vulnerable Sector Clearance will be a condition of </w:t>
      </w:r>
      <w:r w:rsidRPr="00CB53C4">
        <w:rPr>
          <w:rFonts w:ascii="Arial" w:hAnsi="Arial" w:cs="Arial"/>
          <w:sz w:val="20"/>
          <w:szCs w:val="20"/>
        </w:rPr>
        <w:lastRenderedPageBreak/>
        <w:t xml:space="preserve">employment. </w:t>
      </w:r>
    </w:p>
    <w:p w:rsidR="009D7A49" w:rsidRPr="00CB53C4" w:rsidRDefault="009D7A49" w:rsidP="009D7A49">
      <w:pPr>
        <w:pStyle w:val="Level1"/>
        <w:numPr>
          <w:ilvl w:val="0"/>
          <w:numId w:val="6"/>
        </w:numPr>
        <w:tabs>
          <w:tab w:val="left" w:pos="-1440"/>
          <w:tab w:val="num" w:pos="720"/>
        </w:tabs>
        <w:ind w:left="720" w:hanging="720"/>
        <w:rPr>
          <w:rFonts w:ascii="Arial" w:hAnsi="Arial" w:cs="Arial"/>
          <w:sz w:val="20"/>
          <w:szCs w:val="20"/>
        </w:rPr>
      </w:pPr>
      <w:r w:rsidRPr="00CB53C4">
        <w:rPr>
          <w:rFonts w:ascii="Arial" w:hAnsi="Arial" w:cs="Arial"/>
          <w:sz w:val="20"/>
          <w:szCs w:val="20"/>
        </w:rPr>
        <w:t>Must have a valid Ontario driver’s license and reliable transportation.</w:t>
      </w:r>
    </w:p>
    <w:p w:rsidR="00851852" w:rsidRPr="00456EC2" w:rsidRDefault="00851852" w:rsidP="00851852">
      <w:pPr>
        <w:widowControl/>
        <w:autoSpaceDE/>
        <w:autoSpaceDN/>
        <w:adjustRightInd/>
        <w:rPr>
          <w:rFonts w:ascii="Arial" w:hAnsi="Arial" w:cs="Arial"/>
          <w:b/>
          <w:sz w:val="20"/>
          <w:szCs w:val="20"/>
          <w:u w:val="single"/>
          <w:bdr w:val="none" w:sz="0" w:space="0" w:color="auto" w:frame="1"/>
        </w:rPr>
      </w:pPr>
      <w:r w:rsidRPr="00456EC2">
        <w:rPr>
          <w:rFonts w:ascii="Arial" w:hAnsi="Arial" w:cs="Arial"/>
          <w:b/>
          <w:sz w:val="20"/>
          <w:szCs w:val="20"/>
          <w:u w:val="single"/>
          <w:bdr w:val="none" w:sz="0" w:space="0" w:color="auto" w:frame="1"/>
        </w:rPr>
        <w:t>CORE COMPETENCIES:</w:t>
      </w:r>
    </w:p>
    <w:p w:rsidR="00851852" w:rsidRPr="00456EC2" w:rsidRDefault="00851852" w:rsidP="00851852">
      <w:pPr>
        <w:widowControl/>
        <w:autoSpaceDE/>
        <w:autoSpaceDN/>
        <w:adjustRightInd/>
        <w:rPr>
          <w:rFonts w:ascii="Arial" w:hAnsi="Arial" w:cs="Arial"/>
          <w:b/>
          <w:sz w:val="20"/>
          <w:szCs w:val="20"/>
          <w:u w:val="single"/>
          <w:bdr w:val="none" w:sz="0" w:space="0" w:color="auto" w:frame="1"/>
        </w:rPr>
      </w:pPr>
    </w:p>
    <w:p w:rsidR="00851852" w:rsidRPr="0035432B" w:rsidRDefault="00851852" w:rsidP="00570BAF">
      <w:pPr>
        <w:pStyle w:val="ListParagraph"/>
        <w:widowControl/>
        <w:numPr>
          <w:ilvl w:val="0"/>
          <w:numId w:val="10"/>
        </w:numPr>
        <w:autoSpaceDE/>
        <w:autoSpaceDN/>
        <w:adjustRightInd/>
        <w:rPr>
          <w:rFonts w:ascii="Arial" w:hAnsi="Arial" w:cs="Arial"/>
          <w:sz w:val="20"/>
          <w:szCs w:val="20"/>
          <w:bdr w:val="none" w:sz="0" w:space="0" w:color="auto" w:frame="1"/>
        </w:rPr>
      </w:pPr>
      <w:r w:rsidRPr="0035432B">
        <w:rPr>
          <w:rFonts w:ascii="Arial" w:hAnsi="Arial" w:cs="Arial"/>
          <w:b/>
          <w:sz w:val="20"/>
          <w:szCs w:val="20"/>
          <w:bdr w:val="none" w:sz="0" w:space="0" w:color="auto" w:frame="1"/>
        </w:rPr>
        <w:t>Inter-Cultural Competency Informed –</w:t>
      </w:r>
      <w:r w:rsidRPr="0035432B">
        <w:rPr>
          <w:rFonts w:ascii="Arial" w:hAnsi="Arial" w:cs="Arial"/>
          <w:sz w:val="20"/>
          <w:szCs w:val="20"/>
          <w:bdr w:val="none" w:sz="0" w:space="0" w:color="auto" w:frame="1"/>
        </w:rPr>
        <w:t xml:space="preserve"> Able to incorporate a personal responsibility to increase sensitivity, awareness and implementation of TBIFC’s cultural teachings and organizational practices in both professional conduct </w:t>
      </w:r>
      <w:r w:rsidR="00C43731" w:rsidRPr="0035432B">
        <w:rPr>
          <w:rFonts w:ascii="Arial" w:hAnsi="Arial" w:cs="Arial"/>
          <w:sz w:val="20"/>
          <w:szCs w:val="20"/>
          <w:bdr w:val="none" w:sz="0" w:space="0" w:color="auto" w:frame="1"/>
        </w:rPr>
        <w:t xml:space="preserve">and work related deliverables. </w:t>
      </w:r>
      <w:r w:rsidRPr="0035432B">
        <w:rPr>
          <w:rFonts w:ascii="Arial" w:hAnsi="Arial" w:cs="Arial"/>
          <w:sz w:val="20"/>
          <w:szCs w:val="20"/>
          <w:bdr w:val="none" w:sz="0" w:space="0" w:color="auto" w:frame="1"/>
        </w:rPr>
        <w:t xml:space="preserve">Ideally </w:t>
      </w:r>
      <w:r w:rsidRPr="0035432B">
        <w:rPr>
          <w:rFonts w:ascii="Arial" w:hAnsi="Arial" w:cs="Arial"/>
          <w:sz w:val="20"/>
          <w:szCs w:val="20"/>
          <w:lang w:val="en-GB"/>
        </w:rPr>
        <w:t xml:space="preserve">carries traditional knowledge and understands the history of Indigenous people and is considered to be of Good Mind.  </w:t>
      </w:r>
    </w:p>
    <w:p w:rsidR="0035432B" w:rsidRPr="0035432B" w:rsidRDefault="00851852" w:rsidP="00BD2D31">
      <w:pPr>
        <w:pStyle w:val="ListParagraph"/>
        <w:widowControl/>
        <w:numPr>
          <w:ilvl w:val="0"/>
          <w:numId w:val="10"/>
        </w:numPr>
        <w:autoSpaceDE/>
        <w:autoSpaceDN/>
        <w:adjustRightInd/>
        <w:rPr>
          <w:rFonts w:ascii="Arial" w:eastAsia="Arial" w:hAnsi="Arial" w:cs="Arial"/>
          <w:color w:val="000000"/>
          <w:sz w:val="20"/>
          <w:szCs w:val="20"/>
        </w:rPr>
      </w:pPr>
      <w:r w:rsidRPr="0035432B">
        <w:rPr>
          <w:rFonts w:ascii="Arial" w:hAnsi="Arial" w:cs="Arial"/>
          <w:b/>
          <w:sz w:val="20"/>
          <w:szCs w:val="20"/>
          <w:bdr w:val="none" w:sz="0" w:space="0" w:color="auto" w:frame="1"/>
        </w:rPr>
        <w:t xml:space="preserve">Trauma-Based Practice Informed </w:t>
      </w:r>
      <w:r w:rsidRPr="0035432B">
        <w:rPr>
          <w:rFonts w:ascii="Arial" w:hAnsi="Arial" w:cs="Arial"/>
          <w:sz w:val="20"/>
          <w:szCs w:val="20"/>
          <w:bdr w:val="none" w:sz="0" w:space="0" w:color="auto" w:frame="1"/>
        </w:rPr>
        <w:t>– Able to incorporate a trauma-informed approach to recognize and respond to all forms of trauma and the necessity of supporting Indigenous people in a culture of tradition and safety in their healing journey.</w:t>
      </w:r>
    </w:p>
    <w:p w:rsidR="0035432B" w:rsidRPr="0035432B" w:rsidRDefault="0035432B" w:rsidP="0035432B">
      <w:pPr>
        <w:pStyle w:val="ListParagraph"/>
        <w:widowControl/>
        <w:numPr>
          <w:ilvl w:val="0"/>
          <w:numId w:val="10"/>
        </w:numPr>
        <w:autoSpaceDE/>
        <w:autoSpaceDN/>
        <w:adjustRightInd/>
        <w:rPr>
          <w:rFonts w:ascii="Arial" w:hAnsi="Arial" w:cs="Arial"/>
          <w:sz w:val="20"/>
          <w:szCs w:val="20"/>
          <w:bdr w:val="none" w:sz="0" w:space="0" w:color="auto" w:frame="1"/>
        </w:rPr>
      </w:pPr>
      <w:r w:rsidRPr="0035432B">
        <w:rPr>
          <w:rFonts w:ascii="Arial" w:hAnsi="Arial" w:cs="Arial"/>
          <w:b/>
          <w:sz w:val="20"/>
          <w:szCs w:val="20"/>
          <w:bdr w:val="none" w:sz="0" w:space="0" w:color="auto" w:frame="1"/>
        </w:rPr>
        <w:t>Generative Curriculum Model Informed</w:t>
      </w:r>
      <w:r w:rsidRPr="0035432B">
        <w:rPr>
          <w:rFonts w:ascii="Arial" w:hAnsi="Arial" w:cs="Arial"/>
          <w:sz w:val="20"/>
          <w:szCs w:val="20"/>
          <w:bdr w:val="none" w:sz="0" w:space="0" w:color="auto" w:frame="1"/>
        </w:rPr>
        <w:t xml:space="preserve"> – Able to incorporate generative approach to curriculum</w:t>
      </w:r>
      <w:r>
        <w:rPr>
          <w:rFonts w:ascii="Arial" w:hAnsi="Arial" w:cs="Arial"/>
          <w:sz w:val="20"/>
          <w:szCs w:val="20"/>
          <w:bdr w:val="none" w:sz="0" w:space="0" w:color="auto" w:frame="1"/>
        </w:rPr>
        <w:t xml:space="preserve"> development</w:t>
      </w:r>
      <w:r w:rsidRPr="0035432B">
        <w:rPr>
          <w:rFonts w:ascii="Arial" w:hAnsi="Arial" w:cs="Arial"/>
          <w:sz w:val="20"/>
          <w:szCs w:val="20"/>
          <w:bdr w:val="none" w:sz="0" w:space="0" w:color="auto" w:frame="1"/>
        </w:rPr>
        <w:t>, developing curriculum from community-relevant knowledge sources and co-creating knowledge through shared experiences, reflection and dialogue.</w:t>
      </w:r>
    </w:p>
    <w:p w:rsidR="0035432B" w:rsidRPr="0035432B" w:rsidRDefault="0035432B" w:rsidP="0035432B">
      <w:pPr>
        <w:pStyle w:val="ListParagraph"/>
        <w:widowControl/>
        <w:autoSpaceDE/>
        <w:autoSpaceDN/>
        <w:adjustRightInd/>
        <w:rPr>
          <w:rFonts w:ascii="Arial" w:eastAsia="Arial" w:hAnsi="Arial" w:cs="Arial"/>
          <w:color w:val="000000"/>
          <w:sz w:val="20"/>
          <w:szCs w:val="20"/>
        </w:rPr>
      </w:pPr>
    </w:p>
    <w:p w:rsidR="00FE3DE5" w:rsidRDefault="00FE3DE5" w:rsidP="00FE3DE5">
      <w:pPr>
        <w:rPr>
          <w:rFonts w:ascii="Arial" w:hAnsi="Arial" w:cs="Arial"/>
          <w:b/>
          <w:bCs/>
          <w:sz w:val="20"/>
          <w:szCs w:val="20"/>
        </w:rPr>
      </w:pPr>
      <w:r w:rsidRPr="00534A28">
        <w:rPr>
          <w:rFonts w:ascii="Arial" w:hAnsi="Arial" w:cs="Arial"/>
          <w:b/>
          <w:bCs/>
          <w:sz w:val="20"/>
          <w:szCs w:val="20"/>
          <w:u w:val="single"/>
        </w:rPr>
        <w:t>RESPONSIBILITIES</w:t>
      </w:r>
      <w:r w:rsidRPr="00534A28">
        <w:rPr>
          <w:rFonts w:ascii="Arial" w:hAnsi="Arial" w:cs="Arial"/>
          <w:b/>
          <w:bCs/>
          <w:sz w:val="20"/>
          <w:szCs w:val="20"/>
        </w:rPr>
        <w:t>:</w:t>
      </w:r>
    </w:p>
    <w:p w:rsidR="00D70D96" w:rsidRDefault="00D70D96" w:rsidP="00FE3DE5">
      <w:pPr>
        <w:rPr>
          <w:rFonts w:ascii="Arial" w:hAnsi="Arial" w:cs="Arial"/>
          <w:b/>
          <w:bCs/>
          <w:sz w:val="20"/>
          <w:szCs w:val="20"/>
        </w:rPr>
      </w:pPr>
    </w:p>
    <w:p w:rsidR="00851852" w:rsidRDefault="00D70D96" w:rsidP="00851852">
      <w:pPr>
        <w:textAlignment w:val="baseline"/>
        <w:rPr>
          <w:rFonts w:ascii="Arial" w:eastAsia="Arial" w:hAnsi="Arial" w:cs="Arial"/>
          <w:color w:val="000000"/>
          <w:sz w:val="20"/>
          <w:szCs w:val="20"/>
        </w:rPr>
      </w:pPr>
      <w:r w:rsidRPr="00456EC2">
        <w:rPr>
          <w:rFonts w:ascii="Arial" w:hAnsi="Arial" w:cs="Arial"/>
          <w:bCs/>
          <w:sz w:val="20"/>
          <w:szCs w:val="20"/>
        </w:rPr>
        <w:t xml:space="preserve">The </w:t>
      </w:r>
      <w:r w:rsidR="00D842AA" w:rsidRPr="00456EC2">
        <w:rPr>
          <w:rFonts w:ascii="Arial" w:hAnsi="Arial" w:cs="Arial"/>
          <w:sz w:val="20"/>
          <w:szCs w:val="20"/>
        </w:rPr>
        <w:t>SAGE Liaison Worker</w:t>
      </w:r>
      <w:r w:rsidR="00C43731" w:rsidRPr="00456EC2">
        <w:rPr>
          <w:rFonts w:ascii="Arial" w:hAnsi="Arial" w:cs="Arial"/>
          <w:bCs/>
          <w:sz w:val="20"/>
          <w:szCs w:val="20"/>
        </w:rPr>
        <w:t xml:space="preserve"> will </w:t>
      </w:r>
      <w:r w:rsidR="00851852" w:rsidRPr="00456EC2">
        <w:rPr>
          <w:rFonts w:ascii="Arial" w:hAnsi="Arial" w:cs="Arial"/>
          <w:sz w:val="20"/>
          <w:szCs w:val="20"/>
        </w:rPr>
        <w:t xml:space="preserve">support </w:t>
      </w:r>
      <w:r w:rsidR="00456EC2" w:rsidRPr="00456EC2">
        <w:rPr>
          <w:rFonts w:ascii="Arial" w:hAnsi="Arial" w:cs="Arial"/>
          <w:sz w:val="20"/>
          <w:szCs w:val="20"/>
        </w:rPr>
        <w:t>TBIFC programs targeting urban Indigenous students and youth.  The overall project goal is to increase</w:t>
      </w:r>
      <w:r w:rsidR="00456EC2" w:rsidRPr="00977AC3">
        <w:rPr>
          <w:rFonts w:ascii="Arial" w:hAnsi="Arial" w:cs="Arial"/>
          <w:sz w:val="20"/>
          <w:szCs w:val="20"/>
        </w:rPr>
        <w:t xml:space="preserve"> safety, well-being and mental wellness for Indigenous young women and girls, including those who identify as 2SLGBTQ+, who have lived experience or witnessed trauma and violence in their families and communities, and/or missing and murdered Indigenous women and girls.</w:t>
      </w:r>
      <w:r w:rsidR="00456EC2" w:rsidRPr="00CB53C4">
        <w:rPr>
          <w:rFonts w:ascii="Arial" w:hAnsi="Arial" w:cs="Arial"/>
          <w:sz w:val="20"/>
          <w:szCs w:val="20"/>
        </w:rPr>
        <w:t xml:space="preserve"> </w:t>
      </w:r>
      <w:r w:rsidR="00456EC2">
        <w:rPr>
          <w:rFonts w:ascii="Arial" w:hAnsi="Arial" w:cs="Arial"/>
          <w:sz w:val="20"/>
          <w:szCs w:val="20"/>
        </w:rPr>
        <w:t>The SAGE Liaison Worker will work collaboratively with internal Friendship Centre programs and will collaborate with e</w:t>
      </w:r>
      <w:r w:rsidR="00F16BD7">
        <w:rPr>
          <w:rFonts w:ascii="Arial" w:hAnsi="Arial" w:cs="Arial"/>
          <w:sz w:val="20"/>
          <w:szCs w:val="20"/>
        </w:rPr>
        <w:t>xternal education partners,</w:t>
      </w:r>
      <w:r w:rsidR="00F16BD7" w:rsidRPr="0019375A">
        <w:rPr>
          <w:rFonts w:ascii="Arial" w:hAnsi="Arial" w:cs="Arial"/>
          <w:sz w:val="20"/>
          <w:szCs w:val="20"/>
        </w:rPr>
        <w:t xml:space="preserve"> utiliz</w:t>
      </w:r>
      <w:r w:rsidR="00F16BD7">
        <w:rPr>
          <w:rFonts w:ascii="Arial" w:hAnsi="Arial" w:cs="Arial"/>
          <w:sz w:val="20"/>
          <w:szCs w:val="20"/>
        </w:rPr>
        <w:t>ing</w:t>
      </w:r>
      <w:r w:rsidR="00F16BD7" w:rsidRPr="0019375A">
        <w:rPr>
          <w:rFonts w:ascii="Arial" w:hAnsi="Arial" w:cs="Arial"/>
          <w:sz w:val="20"/>
          <w:szCs w:val="20"/>
        </w:rPr>
        <w:t xml:space="preserve"> a strengths-based, trauma-informed approach that promotes </w:t>
      </w:r>
      <w:r w:rsidR="00F16BD7">
        <w:rPr>
          <w:rFonts w:ascii="Arial" w:hAnsi="Arial" w:cs="Arial"/>
          <w:sz w:val="20"/>
          <w:szCs w:val="20"/>
        </w:rPr>
        <w:t>youth engagement and learning.</w:t>
      </w:r>
    </w:p>
    <w:p w:rsidR="00851852" w:rsidRDefault="00851852" w:rsidP="00851852">
      <w:pPr>
        <w:textAlignment w:val="baseline"/>
        <w:rPr>
          <w:rFonts w:ascii="Arial" w:eastAsia="Arial" w:hAnsi="Arial" w:cs="Arial"/>
          <w:color w:val="000000"/>
          <w:sz w:val="20"/>
          <w:szCs w:val="20"/>
        </w:rPr>
      </w:pPr>
    </w:p>
    <w:p w:rsidR="00D70D96" w:rsidRDefault="00851852" w:rsidP="00FE3DE5">
      <w:pPr>
        <w:rPr>
          <w:rFonts w:ascii="Arial" w:hAnsi="Arial" w:cs="Arial"/>
          <w:bCs/>
          <w:sz w:val="20"/>
          <w:szCs w:val="20"/>
        </w:rPr>
      </w:pPr>
      <w:r>
        <w:rPr>
          <w:rFonts w:ascii="Arial" w:hAnsi="Arial" w:cs="Arial"/>
          <w:bCs/>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00D70D96">
        <w:rPr>
          <w:rFonts w:ascii="Arial" w:hAnsi="Arial" w:cs="Arial"/>
          <w:bCs/>
          <w:sz w:val="20"/>
          <w:szCs w:val="20"/>
        </w:rPr>
        <w:t>shall have responsibility for the following:</w:t>
      </w:r>
    </w:p>
    <w:p w:rsidR="00851852" w:rsidRDefault="00851852" w:rsidP="00FE3DE5">
      <w:pPr>
        <w:rPr>
          <w:rFonts w:ascii="Arial" w:hAnsi="Arial" w:cs="Arial"/>
          <w:bCs/>
          <w:sz w:val="20"/>
          <w:szCs w:val="20"/>
        </w:rPr>
      </w:pPr>
    </w:p>
    <w:p w:rsidR="00FE3DE5" w:rsidRPr="00534A28" w:rsidRDefault="00FE3DE5" w:rsidP="009F28A1">
      <w:pPr>
        <w:pStyle w:val="Level1"/>
        <w:numPr>
          <w:ilvl w:val="0"/>
          <w:numId w:val="7"/>
        </w:numPr>
        <w:tabs>
          <w:tab w:val="left" w:pos="-1440"/>
          <w:tab w:val="num" w:pos="720"/>
        </w:tabs>
        <w:ind w:left="720" w:hanging="720"/>
        <w:rPr>
          <w:rFonts w:ascii="Arial" w:hAnsi="Arial" w:cs="Arial"/>
          <w:sz w:val="20"/>
          <w:szCs w:val="20"/>
          <w:u w:val="single"/>
        </w:rPr>
      </w:pPr>
      <w:r w:rsidRPr="00534A28">
        <w:rPr>
          <w:rFonts w:ascii="Arial" w:hAnsi="Arial" w:cs="Arial"/>
          <w:b/>
          <w:bCs/>
          <w:sz w:val="20"/>
          <w:szCs w:val="20"/>
          <w:u w:val="single"/>
        </w:rPr>
        <w:t>Project Management:</w:t>
      </w:r>
    </w:p>
    <w:p w:rsidR="00FE3DE5" w:rsidRPr="00534A28" w:rsidRDefault="00FE3DE5" w:rsidP="00FE3DE5">
      <w:pPr>
        <w:pStyle w:val="Level1"/>
        <w:numPr>
          <w:ilvl w:val="0"/>
          <w:numId w:val="0"/>
        </w:numPr>
        <w:tabs>
          <w:tab w:val="left" w:pos="-1440"/>
        </w:tabs>
        <w:ind w:left="720"/>
        <w:rPr>
          <w:rFonts w:ascii="Arial" w:hAnsi="Arial" w:cs="Arial"/>
          <w:sz w:val="20"/>
          <w:szCs w:val="20"/>
        </w:rPr>
      </w:pPr>
    </w:p>
    <w:p w:rsidR="00FE3DE5" w:rsidRPr="00534A28" w:rsidRDefault="00FE3DE5"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Maint</w:t>
      </w:r>
      <w:r>
        <w:rPr>
          <w:rFonts w:ascii="Arial" w:hAnsi="Arial" w:cs="Arial"/>
          <w:sz w:val="20"/>
          <w:szCs w:val="20"/>
        </w:rPr>
        <w:t xml:space="preserve">ain documentation, records </w:t>
      </w:r>
      <w:r w:rsidRPr="00534A28">
        <w:rPr>
          <w:rFonts w:ascii="Arial" w:hAnsi="Arial" w:cs="Arial"/>
          <w:sz w:val="20"/>
          <w:szCs w:val="20"/>
        </w:rPr>
        <w:t>according to the project’s contribution agreement.</w:t>
      </w:r>
    </w:p>
    <w:p w:rsidR="00FE3DE5" w:rsidRDefault="00FE3DE5" w:rsidP="008A6930">
      <w:pPr>
        <w:pStyle w:val="Level2"/>
        <w:numPr>
          <w:ilvl w:val="0"/>
          <w:numId w:val="20"/>
        </w:numPr>
        <w:tabs>
          <w:tab w:val="left" w:pos="-1440"/>
        </w:tabs>
        <w:rPr>
          <w:rFonts w:ascii="Arial" w:hAnsi="Arial" w:cs="Arial"/>
          <w:sz w:val="20"/>
          <w:szCs w:val="20"/>
        </w:rPr>
      </w:pPr>
      <w:r>
        <w:rPr>
          <w:rFonts w:ascii="Arial" w:hAnsi="Arial" w:cs="Arial"/>
          <w:sz w:val="20"/>
          <w:szCs w:val="20"/>
        </w:rPr>
        <w:t>E</w:t>
      </w:r>
      <w:r w:rsidRPr="00534A28">
        <w:rPr>
          <w:rFonts w:ascii="Arial" w:hAnsi="Arial" w:cs="Arial"/>
          <w:sz w:val="20"/>
          <w:szCs w:val="20"/>
        </w:rPr>
        <w:t>nsure that partnerships are maintained with relevant up-to-date contact information.</w:t>
      </w:r>
    </w:p>
    <w:p w:rsidR="00E7534D" w:rsidRPr="00E7534D" w:rsidRDefault="00E7534D" w:rsidP="008A6930">
      <w:pPr>
        <w:pStyle w:val="Default"/>
        <w:numPr>
          <w:ilvl w:val="0"/>
          <w:numId w:val="20"/>
        </w:numPr>
        <w:spacing w:after="34"/>
        <w:rPr>
          <w:rFonts w:ascii="Arial" w:hAnsi="Arial" w:cs="Arial"/>
          <w:color w:val="auto"/>
          <w:sz w:val="20"/>
          <w:szCs w:val="20"/>
        </w:rPr>
      </w:pPr>
      <w:r w:rsidRPr="00E7534D">
        <w:rPr>
          <w:rFonts w:ascii="Arial" w:hAnsi="Arial" w:cs="Arial"/>
          <w:color w:val="auto"/>
          <w:sz w:val="20"/>
          <w:szCs w:val="20"/>
        </w:rPr>
        <w:t xml:space="preserve">Provide support to and work in collaboration with existing programs, networks, events, and </w:t>
      </w:r>
      <w:r w:rsidR="007A0AFC">
        <w:rPr>
          <w:rFonts w:ascii="Arial" w:hAnsi="Arial" w:cs="Arial"/>
          <w:color w:val="auto"/>
          <w:sz w:val="20"/>
          <w:szCs w:val="20"/>
        </w:rPr>
        <w:t xml:space="preserve">gender equity </w:t>
      </w:r>
      <w:r w:rsidRPr="00E7534D">
        <w:rPr>
          <w:rFonts w:ascii="Arial" w:hAnsi="Arial" w:cs="Arial"/>
          <w:color w:val="auto"/>
          <w:sz w:val="20"/>
          <w:szCs w:val="20"/>
        </w:rPr>
        <w:t>a</w:t>
      </w:r>
      <w:r>
        <w:rPr>
          <w:rFonts w:ascii="Arial" w:hAnsi="Arial" w:cs="Arial"/>
          <w:color w:val="auto"/>
          <w:sz w:val="20"/>
          <w:szCs w:val="20"/>
        </w:rPr>
        <w:t>nd allies.</w:t>
      </w:r>
    </w:p>
    <w:p w:rsidR="00E7534D" w:rsidRPr="00E7534D" w:rsidRDefault="00E751A8" w:rsidP="008A6930">
      <w:pPr>
        <w:pStyle w:val="Default"/>
        <w:numPr>
          <w:ilvl w:val="0"/>
          <w:numId w:val="20"/>
        </w:numPr>
        <w:spacing w:after="34"/>
        <w:rPr>
          <w:rFonts w:ascii="Arial" w:hAnsi="Arial" w:cs="Arial"/>
          <w:color w:val="auto"/>
          <w:sz w:val="20"/>
          <w:szCs w:val="20"/>
        </w:rPr>
      </w:pPr>
      <w:r>
        <w:rPr>
          <w:rFonts w:ascii="Arial" w:hAnsi="Arial" w:cs="Arial"/>
          <w:color w:val="auto"/>
          <w:sz w:val="20"/>
          <w:szCs w:val="20"/>
        </w:rPr>
        <w:t>B</w:t>
      </w:r>
      <w:r w:rsidR="00E7534D" w:rsidRPr="00E7534D">
        <w:rPr>
          <w:rFonts w:ascii="Arial" w:hAnsi="Arial" w:cs="Arial"/>
          <w:color w:val="auto"/>
          <w:sz w:val="20"/>
          <w:szCs w:val="20"/>
        </w:rPr>
        <w:t xml:space="preserve">uild collaborative activities with </w:t>
      </w:r>
      <w:r>
        <w:rPr>
          <w:rFonts w:ascii="Arial" w:hAnsi="Arial" w:cs="Arial"/>
          <w:color w:val="auto"/>
          <w:sz w:val="20"/>
          <w:szCs w:val="20"/>
        </w:rPr>
        <w:t>TBIFC programs and services</w:t>
      </w:r>
      <w:r w:rsidR="00E7534D" w:rsidRPr="00E7534D">
        <w:rPr>
          <w:rFonts w:ascii="Arial" w:hAnsi="Arial" w:cs="Arial"/>
          <w:color w:val="auto"/>
          <w:sz w:val="20"/>
          <w:szCs w:val="20"/>
        </w:rPr>
        <w:t xml:space="preserve"> serving </w:t>
      </w:r>
      <w:r w:rsidR="007A0AFC">
        <w:rPr>
          <w:rFonts w:ascii="Arial" w:hAnsi="Arial" w:cs="Arial"/>
          <w:color w:val="auto"/>
          <w:sz w:val="20"/>
          <w:szCs w:val="20"/>
        </w:rPr>
        <w:t>urban Indigenous students and youth.</w:t>
      </w:r>
    </w:p>
    <w:p w:rsidR="00E7534D" w:rsidRPr="00E7534D" w:rsidRDefault="00E7534D" w:rsidP="008A6930">
      <w:pPr>
        <w:pStyle w:val="Default"/>
        <w:numPr>
          <w:ilvl w:val="0"/>
          <w:numId w:val="20"/>
        </w:numPr>
        <w:spacing w:after="34"/>
        <w:rPr>
          <w:rFonts w:ascii="Arial" w:hAnsi="Arial" w:cs="Arial"/>
          <w:color w:val="auto"/>
          <w:sz w:val="20"/>
          <w:szCs w:val="20"/>
        </w:rPr>
      </w:pPr>
      <w:r w:rsidRPr="00E7534D">
        <w:rPr>
          <w:rFonts w:ascii="Arial" w:hAnsi="Arial" w:cs="Arial"/>
          <w:color w:val="auto"/>
          <w:sz w:val="20"/>
          <w:szCs w:val="20"/>
        </w:rPr>
        <w:t xml:space="preserve">Lead the development of </w:t>
      </w:r>
      <w:r w:rsidR="007A0AFC">
        <w:rPr>
          <w:rFonts w:ascii="Arial" w:hAnsi="Arial" w:cs="Arial"/>
          <w:color w:val="auto"/>
          <w:sz w:val="20"/>
          <w:szCs w:val="20"/>
        </w:rPr>
        <w:t>gender equitable</w:t>
      </w:r>
      <w:r w:rsidRPr="00E7534D">
        <w:rPr>
          <w:rFonts w:ascii="Arial" w:hAnsi="Arial" w:cs="Arial"/>
          <w:color w:val="auto"/>
          <w:sz w:val="20"/>
          <w:szCs w:val="20"/>
        </w:rPr>
        <w:t xml:space="preserve">-specific resources. </w:t>
      </w:r>
    </w:p>
    <w:p w:rsidR="007A0AFC" w:rsidRPr="007A0AFC" w:rsidRDefault="00D70D96" w:rsidP="008A6930">
      <w:pPr>
        <w:pStyle w:val="Default"/>
        <w:numPr>
          <w:ilvl w:val="0"/>
          <w:numId w:val="20"/>
        </w:numPr>
        <w:shd w:val="clear" w:color="auto" w:fill="FFFFFF"/>
        <w:autoSpaceDE/>
        <w:autoSpaceDN/>
        <w:adjustRightInd/>
        <w:textAlignment w:val="baseline"/>
        <w:rPr>
          <w:rFonts w:ascii="Arial" w:eastAsia="Times New Roman" w:hAnsi="Arial" w:cs="Arial"/>
          <w:color w:val="222222"/>
          <w:sz w:val="23"/>
          <w:szCs w:val="23"/>
          <w:lang w:eastAsia="en-CA"/>
        </w:rPr>
      </w:pPr>
      <w:r w:rsidRPr="007A0AFC">
        <w:rPr>
          <w:rFonts w:ascii="Arial" w:hAnsi="Arial" w:cs="Arial"/>
          <w:color w:val="auto"/>
          <w:sz w:val="20"/>
          <w:szCs w:val="20"/>
        </w:rPr>
        <w:t xml:space="preserve">Research and develop inventory of potential supports, services, training platforms, and other resources to best </w:t>
      </w:r>
      <w:r w:rsidR="007A0AFC">
        <w:rPr>
          <w:rFonts w:ascii="Arial" w:hAnsi="Arial" w:cs="Arial"/>
          <w:color w:val="auto"/>
          <w:sz w:val="20"/>
          <w:szCs w:val="20"/>
        </w:rPr>
        <w:t xml:space="preserve">support understanding of Indigenous Gender-Based Analysis, an </w:t>
      </w:r>
      <w:r w:rsidR="007A0AFC" w:rsidRPr="007A0AFC">
        <w:rPr>
          <w:rFonts w:ascii="Arial" w:eastAsia="Times New Roman" w:hAnsi="Arial" w:cs="Arial"/>
          <w:color w:val="222222"/>
          <w:sz w:val="20"/>
          <w:szCs w:val="20"/>
          <w:bdr w:val="none" w:sz="0" w:space="0" w:color="auto" w:frame="1"/>
          <w:lang w:eastAsia="en-CA"/>
        </w:rPr>
        <w:t>intersectional approach to gender, race and discrimination and subsequent intergenerational impacts affecting Indigenous women and their families.</w:t>
      </w:r>
    </w:p>
    <w:p w:rsidR="00FE3DE5" w:rsidRPr="00534A28" w:rsidRDefault="00FE3DE5" w:rsidP="00FE3DE5">
      <w:pPr>
        <w:rPr>
          <w:rFonts w:ascii="Arial" w:hAnsi="Arial" w:cs="Arial"/>
          <w:sz w:val="20"/>
          <w:szCs w:val="20"/>
        </w:rPr>
      </w:pPr>
    </w:p>
    <w:p w:rsidR="00FE3DE5" w:rsidRPr="00534A28" w:rsidRDefault="00FE3DE5" w:rsidP="009F28A1">
      <w:pPr>
        <w:pStyle w:val="Level1"/>
        <w:numPr>
          <w:ilvl w:val="0"/>
          <w:numId w:val="7"/>
        </w:numPr>
        <w:tabs>
          <w:tab w:val="left" w:pos="-1440"/>
        </w:tabs>
        <w:ind w:left="720" w:hanging="360"/>
        <w:rPr>
          <w:rFonts w:ascii="Arial" w:hAnsi="Arial" w:cs="Arial"/>
          <w:sz w:val="20"/>
          <w:szCs w:val="20"/>
          <w:u w:val="single"/>
        </w:rPr>
      </w:pPr>
      <w:r w:rsidRPr="00534A28">
        <w:rPr>
          <w:rFonts w:ascii="Arial" w:hAnsi="Arial" w:cs="Arial"/>
          <w:b/>
          <w:bCs/>
          <w:sz w:val="20"/>
          <w:szCs w:val="20"/>
          <w:u w:val="single"/>
        </w:rPr>
        <w:t>Program Administration:</w:t>
      </w:r>
    </w:p>
    <w:p w:rsidR="00FE3DE5" w:rsidRPr="00534A28" w:rsidRDefault="00FE3DE5" w:rsidP="00FE3DE5">
      <w:pPr>
        <w:rPr>
          <w:rFonts w:ascii="Arial" w:hAnsi="Arial" w:cs="Arial"/>
          <w:sz w:val="20"/>
          <w:szCs w:val="20"/>
        </w:rPr>
      </w:pPr>
    </w:p>
    <w:p w:rsidR="00FE3DE5" w:rsidRDefault="00FE3DE5"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 xml:space="preserve">Maintain documentation, records, and systems that are essential components of good project management that demonstrate </w:t>
      </w:r>
      <w:r>
        <w:rPr>
          <w:rFonts w:ascii="Arial" w:hAnsi="Arial" w:cs="Arial"/>
          <w:sz w:val="20"/>
          <w:szCs w:val="20"/>
        </w:rPr>
        <w:t>the project is</w:t>
      </w:r>
      <w:r w:rsidRPr="00534A28">
        <w:rPr>
          <w:rFonts w:ascii="Arial" w:hAnsi="Arial" w:cs="Arial"/>
          <w:sz w:val="20"/>
          <w:szCs w:val="20"/>
        </w:rPr>
        <w:t xml:space="preserve"> being delivered according to proposed work plan.</w:t>
      </w:r>
    </w:p>
    <w:p w:rsidR="00E7534D" w:rsidRPr="00E7534D" w:rsidRDefault="00E7534D" w:rsidP="008A6930">
      <w:pPr>
        <w:pStyle w:val="Level2"/>
        <w:numPr>
          <w:ilvl w:val="0"/>
          <w:numId w:val="20"/>
        </w:numPr>
        <w:tabs>
          <w:tab w:val="left" w:pos="-1440"/>
        </w:tabs>
        <w:rPr>
          <w:rFonts w:ascii="Arial" w:hAnsi="Arial" w:cs="Arial"/>
          <w:sz w:val="20"/>
          <w:szCs w:val="20"/>
        </w:rPr>
      </w:pPr>
      <w:r w:rsidRPr="00E7534D">
        <w:rPr>
          <w:rFonts w:ascii="Arial" w:hAnsi="Arial" w:cs="Arial"/>
          <w:sz w:val="20"/>
          <w:szCs w:val="20"/>
        </w:rPr>
        <w:t xml:space="preserve">Monitor &amp; report on progress of projects. Provide or contribute to reports, statistics, written narratives and other administrative documentation as required for funding and organizational reports and materials. </w:t>
      </w:r>
    </w:p>
    <w:p w:rsidR="00FE3DE5" w:rsidRPr="00534A28" w:rsidRDefault="00FE3DE5"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Submit written reports to the Executive Director / Director of Operations outlining programming activities, committee work, participation in Friendship Centre activities, and any other reports as required.</w:t>
      </w:r>
    </w:p>
    <w:p w:rsidR="00FE3DE5" w:rsidRPr="00534A28" w:rsidRDefault="00FE3DE5"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Respond to correspondence and information requests as required.</w:t>
      </w:r>
    </w:p>
    <w:p w:rsidR="00FE3DE5" w:rsidRPr="00534A28" w:rsidRDefault="00FE3DE5" w:rsidP="008A6930">
      <w:pPr>
        <w:pStyle w:val="Level2"/>
        <w:numPr>
          <w:ilvl w:val="0"/>
          <w:numId w:val="20"/>
        </w:numPr>
        <w:tabs>
          <w:tab w:val="left" w:pos="-1440"/>
        </w:tabs>
        <w:rPr>
          <w:rFonts w:ascii="Arial" w:hAnsi="Arial" w:cs="Arial"/>
          <w:sz w:val="20"/>
          <w:szCs w:val="20"/>
        </w:rPr>
      </w:pPr>
      <w:r>
        <w:rPr>
          <w:rFonts w:ascii="Arial" w:hAnsi="Arial" w:cs="Arial"/>
          <w:sz w:val="20"/>
          <w:szCs w:val="20"/>
        </w:rPr>
        <w:t>Attend</w:t>
      </w:r>
      <w:r w:rsidRPr="00534A28">
        <w:rPr>
          <w:rFonts w:ascii="Arial" w:hAnsi="Arial" w:cs="Arial"/>
          <w:sz w:val="20"/>
          <w:szCs w:val="20"/>
        </w:rPr>
        <w:t xml:space="preserve"> TBIFC Annual General Meeting.</w:t>
      </w:r>
    </w:p>
    <w:p w:rsidR="00FE3DE5" w:rsidRPr="00534A28" w:rsidRDefault="00FE3DE5" w:rsidP="008A6930">
      <w:pPr>
        <w:pStyle w:val="Level2"/>
        <w:numPr>
          <w:ilvl w:val="0"/>
          <w:numId w:val="20"/>
        </w:numPr>
        <w:tabs>
          <w:tab w:val="left" w:pos="-1440"/>
        </w:tabs>
        <w:rPr>
          <w:rFonts w:ascii="Arial" w:hAnsi="Arial" w:cs="Arial"/>
          <w:sz w:val="20"/>
          <w:szCs w:val="20"/>
        </w:rPr>
      </w:pPr>
      <w:r>
        <w:rPr>
          <w:rFonts w:ascii="Arial" w:hAnsi="Arial" w:cs="Arial"/>
          <w:sz w:val="20"/>
          <w:szCs w:val="20"/>
        </w:rPr>
        <w:t>Complete</w:t>
      </w:r>
      <w:r w:rsidRPr="00534A28">
        <w:rPr>
          <w:rFonts w:ascii="Arial" w:hAnsi="Arial" w:cs="Arial"/>
          <w:sz w:val="20"/>
          <w:szCs w:val="20"/>
        </w:rPr>
        <w:t xml:space="preserve"> internal day-to-day administrative tasks </w:t>
      </w:r>
      <w:r w:rsidR="00E8138E" w:rsidRPr="00534A28">
        <w:rPr>
          <w:rFonts w:ascii="Arial" w:hAnsi="Arial" w:cs="Arial"/>
          <w:sz w:val="20"/>
          <w:szCs w:val="20"/>
        </w:rPr>
        <w:t>i.e.</w:t>
      </w:r>
      <w:r w:rsidRPr="00534A28">
        <w:rPr>
          <w:rFonts w:ascii="Arial" w:hAnsi="Arial" w:cs="Arial"/>
          <w:sz w:val="20"/>
          <w:szCs w:val="20"/>
        </w:rPr>
        <w:t xml:space="preserve"> time sheets, </w:t>
      </w:r>
      <w:proofErr w:type="spellStart"/>
      <w:r w:rsidRPr="00534A28">
        <w:rPr>
          <w:rFonts w:ascii="Arial" w:hAnsi="Arial" w:cs="Arial"/>
          <w:sz w:val="20"/>
          <w:szCs w:val="20"/>
        </w:rPr>
        <w:t>cheque</w:t>
      </w:r>
      <w:proofErr w:type="spellEnd"/>
      <w:r w:rsidRPr="00534A28">
        <w:rPr>
          <w:rFonts w:ascii="Arial" w:hAnsi="Arial" w:cs="Arial"/>
          <w:sz w:val="20"/>
          <w:szCs w:val="20"/>
        </w:rPr>
        <w:t xml:space="preserve"> requisitions, mileage logs, expense reports, etc.</w:t>
      </w:r>
    </w:p>
    <w:p w:rsidR="00D70D96" w:rsidRDefault="00D70D96" w:rsidP="00FE3DE5">
      <w:pPr>
        <w:rPr>
          <w:rFonts w:ascii="Arial" w:hAnsi="Arial" w:cs="Arial"/>
          <w:sz w:val="20"/>
          <w:szCs w:val="20"/>
        </w:rPr>
      </w:pPr>
    </w:p>
    <w:p w:rsidR="009F28A1" w:rsidRPr="00534A28" w:rsidRDefault="009F28A1" w:rsidP="00FE3DE5">
      <w:pPr>
        <w:rPr>
          <w:rFonts w:ascii="Arial" w:hAnsi="Arial" w:cs="Arial"/>
          <w:sz w:val="20"/>
          <w:szCs w:val="20"/>
        </w:rPr>
      </w:pPr>
    </w:p>
    <w:p w:rsidR="00FE3DE5" w:rsidRPr="009F28A1" w:rsidRDefault="009F28A1" w:rsidP="009F28A1">
      <w:pPr>
        <w:pStyle w:val="Level1"/>
        <w:numPr>
          <w:ilvl w:val="0"/>
          <w:numId w:val="7"/>
        </w:numPr>
        <w:tabs>
          <w:tab w:val="left" w:pos="-1440"/>
        </w:tabs>
        <w:ind w:left="720" w:hanging="360"/>
        <w:rPr>
          <w:rFonts w:ascii="Arial" w:hAnsi="Arial" w:cs="Arial"/>
          <w:sz w:val="20"/>
          <w:szCs w:val="20"/>
          <w:u w:val="single"/>
        </w:rPr>
      </w:pPr>
      <w:r w:rsidRPr="009F28A1">
        <w:rPr>
          <w:rFonts w:ascii="Arial" w:hAnsi="Arial" w:cs="Arial"/>
          <w:b/>
          <w:bCs/>
          <w:sz w:val="20"/>
          <w:szCs w:val="20"/>
          <w:u w:val="single"/>
        </w:rPr>
        <w:t xml:space="preserve">Participant-Based Activities </w:t>
      </w:r>
      <w:r w:rsidR="00FE3DE5" w:rsidRPr="009F28A1">
        <w:rPr>
          <w:rFonts w:ascii="Arial" w:hAnsi="Arial" w:cs="Arial"/>
          <w:b/>
          <w:bCs/>
          <w:sz w:val="20"/>
          <w:szCs w:val="20"/>
          <w:u w:val="single"/>
        </w:rPr>
        <w:t>&amp; Outreach:</w:t>
      </w:r>
    </w:p>
    <w:p w:rsidR="00FE3DE5" w:rsidRPr="009F28A1" w:rsidRDefault="00FE3DE5" w:rsidP="00FE3DE5">
      <w:pPr>
        <w:pStyle w:val="Level1"/>
        <w:numPr>
          <w:ilvl w:val="0"/>
          <w:numId w:val="0"/>
        </w:numPr>
        <w:tabs>
          <w:tab w:val="left" w:pos="-1440"/>
        </w:tabs>
        <w:ind w:left="720"/>
        <w:rPr>
          <w:rFonts w:ascii="Arial" w:hAnsi="Arial" w:cs="Arial"/>
          <w:sz w:val="20"/>
          <w:szCs w:val="20"/>
          <w:u w:val="single"/>
        </w:rPr>
      </w:pPr>
    </w:p>
    <w:p w:rsidR="00FE3DE5" w:rsidRPr="009F28A1" w:rsidRDefault="00E7534D"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 xml:space="preserve">Promote awareness </w:t>
      </w:r>
      <w:r w:rsidR="00FE3DE5" w:rsidRPr="009F28A1">
        <w:rPr>
          <w:rFonts w:ascii="Arial" w:hAnsi="Arial" w:cs="Arial"/>
          <w:sz w:val="20"/>
          <w:szCs w:val="20"/>
        </w:rPr>
        <w:t xml:space="preserve">of </w:t>
      </w:r>
      <w:r w:rsidR="008A6930">
        <w:rPr>
          <w:rFonts w:ascii="Arial" w:hAnsi="Arial" w:cs="Arial"/>
          <w:sz w:val="20"/>
          <w:szCs w:val="20"/>
        </w:rPr>
        <w:t>Indigenous gender-based analysis,</w:t>
      </w:r>
      <w:r w:rsidR="00FE3DE5" w:rsidRPr="009F28A1">
        <w:rPr>
          <w:rFonts w:ascii="Arial" w:hAnsi="Arial" w:cs="Arial"/>
          <w:sz w:val="20"/>
          <w:szCs w:val="20"/>
        </w:rPr>
        <w:t xml:space="preserve"> related </w:t>
      </w:r>
      <w:r w:rsidRPr="009F28A1">
        <w:rPr>
          <w:rFonts w:ascii="Arial" w:hAnsi="Arial" w:cs="Arial"/>
          <w:sz w:val="20"/>
          <w:szCs w:val="20"/>
        </w:rPr>
        <w:t>human rights and equitable inclusion, and reduce stigmatism and bias.</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 xml:space="preserve">Facilitate programming, teaching and healthy wellness activities, with a priority to services and supports for self-identifying Indigenous </w:t>
      </w:r>
      <w:r w:rsidR="0035432B">
        <w:rPr>
          <w:rFonts w:ascii="Arial" w:hAnsi="Arial" w:cs="Arial"/>
          <w:sz w:val="20"/>
          <w:szCs w:val="20"/>
        </w:rPr>
        <w:t xml:space="preserve">women, girls, and </w:t>
      </w:r>
      <w:r w:rsidRPr="009F28A1">
        <w:rPr>
          <w:rFonts w:ascii="Arial" w:hAnsi="Arial" w:cs="Arial"/>
          <w:sz w:val="20"/>
          <w:szCs w:val="20"/>
        </w:rPr>
        <w:t xml:space="preserve">2SLGBTQ+ </w:t>
      </w:r>
      <w:r w:rsidR="0035432B">
        <w:rPr>
          <w:rFonts w:ascii="Arial" w:hAnsi="Arial" w:cs="Arial"/>
          <w:sz w:val="20"/>
          <w:szCs w:val="20"/>
        </w:rPr>
        <w:t xml:space="preserve">students and </w:t>
      </w:r>
      <w:r w:rsidRPr="009F28A1">
        <w:rPr>
          <w:rFonts w:ascii="Arial" w:hAnsi="Arial" w:cs="Arial"/>
          <w:sz w:val="20"/>
          <w:szCs w:val="20"/>
        </w:rPr>
        <w:t>participants.</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Provide services that support the well-being of individuals through the promotion of healthy lifestyles and activities.</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Provide services that help improve mental well-being using strengths-based approaches to achieve and maintain a Good Mind.</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Provide services that support and improve individual and family emotional well-being and the ability to recognize and maintain healthy relationships.</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 xml:space="preserve">Provide services that increase access to cultural knowledge and activities that foster self-respect and identity. </w:t>
      </w:r>
    </w:p>
    <w:p w:rsidR="009F28A1" w:rsidRPr="008A6930" w:rsidRDefault="009F28A1" w:rsidP="008A6930">
      <w:pPr>
        <w:pStyle w:val="Level2"/>
        <w:numPr>
          <w:ilvl w:val="0"/>
          <w:numId w:val="20"/>
        </w:numPr>
        <w:tabs>
          <w:tab w:val="left" w:pos="-1440"/>
        </w:tabs>
        <w:rPr>
          <w:rFonts w:ascii="Arial" w:hAnsi="Arial" w:cs="Arial"/>
          <w:sz w:val="20"/>
          <w:szCs w:val="20"/>
        </w:rPr>
      </w:pPr>
      <w:r w:rsidRPr="008A6930">
        <w:rPr>
          <w:rFonts w:ascii="Arial" w:hAnsi="Arial" w:cs="Arial"/>
          <w:sz w:val="20"/>
          <w:szCs w:val="20"/>
        </w:rPr>
        <w:t xml:space="preserve">Establish and </w:t>
      </w:r>
      <w:r w:rsidRPr="009F28A1">
        <w:rPr>
          <w:rFonts w:ascii="Arial" w:hAnsi="Arial" w:cs="Arial"/>
          <w:sz w:val="20"/>
          <w:szCs w:val="20"/>
        </w:rPr>
        <w:t xml:space="preserve">maintain strong relationships with participants involved in the program.                                                                                                    </w:t>
      </w:r>
    </w:p>
    <w:p w:rsidR="009F28A1" w:rsidRPr="008A6930" w:rsidRDefault="009F28A1" w:rsidP="008A6930">
      <w:pPr>
        <w:pStyle w:val="Level2"/>
        <w:numPr>
          <w:ilvl w:val="0"/>
          <w:numId w:val="20"/>
        </w:numPr>
        <w:tabs>
          <w:tab w:val="left" w:pos="-1440"/>
        </w:tabs>
        <w:rPr>
          <w:rFonts w:ascii="Arial" w:hAnsi="Arial" w:cs="Arial"/>
          <w:sz w:val="20"/>
          <w:szCs w:val="20"/>
        </w:rPr>
      </w:pPr>
      <w:r w:rsidRPr="008A6930">
        <w:rPr>
          <w:rFonts w:ascii="Arial" w:hAnsi="Arial" w:cs="Arial"/>
          <w:sz w:val="20"/>
          <w:szCs w:val="20"/>
        </w:rPr>
        <w:t xml:space="preserve">Model </w:t>
      </w:r>
      <w:proofErr w:type="spellStart"/>
      <w:r w:rsidRPr="008A6930">
        <w:rPr>
          <w:rFonts w:ascii="Arial" w:hAnsi="Arial" w:cs="Arial"/>
          <w:sz w:val="20"/>
          <w:szCs w:val="20"/>
        </w:rPr>
        <w:t>behaviour</w:t>
      </w:r>
      <w:proofErr w:type="spellEnd"/>
      <w:r w:rsidRPr="008A6930">
        <w:rPr>
          <w:rFonts w:ascii="Arial" w:hAnsi="Arial" w:cs="Arial"/>
          <w:sz w:val="20"/>
          <w:szCs w:val="20"/>
        </w:rPr>
        <w:t xml:space="preserve"> in a manner that serves as an example of positive cultural values, attitudes, beliefs, and actions as they pertain to </w:t>
      </w:r>
      <w:r w:rsidR="0035432B">
        <w:rPr>
          <w:rFonts w:ascii="Arial" w:hAnsi="Arial" w:cs="Arial"/>
          <w:sz w:val="20"/>
          <w:szCs w:val="20"/>
        </w:rPr>
        <w:t>equitable gender</w:t>
      </w:r>
      <w:r w:rsidRPr="008A6930">
        <w:rPr>
          <w:rFonts w:ascii="Arial" w:hAnsi="Arial" w:cs="Arial"/>
          <w:sz w:val="20"/>
          <w:szCs w:val="20"/>
        </w:rPr>
        <w:t xml:space="preserve"> identity and advocacy.</w:t>
      </w:r>
    </w:p>
    <w:p w:rsidR="009F28A1" w:rsidRPr="00534A28" w:rsidRDefault="009F28A1"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 xml:space="preserve">Establish and maintain relationships and partnerships with </w:t>
      </w:r>
      <w:r>
        <w:rPr>
          <w:rFonts w:ascii="Arial" w:hAnsi="Arial" w:cs="Arial"/>
          <w:sz w:val="20"/>
          <w:szCs w:val="20"/>
        </w:rPr>
        <w:t>Elders, TBIFC programs and services,</w:t>
      </w:r>
      <w:r w:rsidR="0035432B">
        <w:rPr>
          <w:rFonts w:ascii="Arial" w:hAnsi="Arial" w:cs="Arial"/>
          <w:sz w:val="20"/>
          <w:szCs w:val="20"/>
        </w:rPr>
        <w:t xml:space="preserve"> education partners and stakeholders,</w:t>
      </w:r>
      <w:r>
        <w:rPr>
          <w:rFonts w:ascii="Arial" w:hAnsi="Arial" w:cs="Arial"/>
          <w:sz w:val="20"/>
          <w:szCs w:val="20"/>
        </w:rPr>
        <w:t xml:space="preserve"> </w:t>
      </w:r>
      <w:r w:rsidRPr="00534A28">
        <w:rPr>
          <w:rFonts w:ascii="Arial" w:hAnsi="Arial" w:cs="Arial"/>
          <w:sz w:val="20"/>
          <w:szCs w:val="20"/>
        </w:rPr>
        <w:t>community services, groups, etc.</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Research appropriate agencies for relevant referrals, resources and available community programs.</w:t>
      </w:r>
    </w:p>
    <w:p w:rsid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Develop promotional material that advertises and creates awareness for the community regarding Indigenous Two Spirit and LGBTQ</w:t>
      </w:r>
      <w:r>
        <w:rPr>
          <w:rFonts w:ascii="Arial" w:hAnsi="Arial" w:cs="Arial"/>
          <w:sz w:val="20"/>
          <w:szCs w:val="20"/>
        </w:rPr>
        <w:t>+</w:t>
      </w:r>
      <w:r w:rsidRPr="009F28A1">
        <w:rPr>
          <w:rFonts w:ascii="Arial" w:hAnsi="Arial" w:cs="Arial"/>
          <w:sz w:val="20"/>
          <w:szCs w:val="20"/>
        </w:rPr>
        <w:t xml:space="preserve"> issues</w:t>
      </w:r>
      <w:r w:rsidR="0035432B">
        <w:rPr>
          <w:rFonts w:ascii="Arial" w:hAnsi="Arial" w:cs="Arial"/>
          <w:sz w:val="20"/>
          <w:szCs w:val="20"/>
        </w:rPr>
        <w:t>, MMIWG issues, and historical de-humanization of Indigenous girls, women, and female-identifying persons</w:t>
      </w:r>
      <w:r w:rsidRPr="009F28A1">
        <w:rPr>
          <w:rFonts w:ascii="Arial" w:hAnsi="Arial" w:cs="Arial"/>
          <w:sz w:val="20"/>
          <w:szCs w:val="20"/>
        </w:rPr>
        <w:t xml:space="preserve">. </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 xml:space="preserve">Support the development of healing circles, peer support groups and self-help processes to assist in </w:t>
      </w:r>
      <w:r w:rsidR="0035432B">
        <w:rPr>
          <w:rFonts w:ascii="Arial" w:hAnsi="Arial" w:cs="Arial"/>
          <w:sz w:val="20"/>
          <w:szCs w:val="20"/>
        </w:rPr>
        <w:t xml:space="preserve">education engagement/reengagement and </w:t>
      </w:r>
      <w:r w:rsidRPr="009F28A1">
        <w:rPr>
          <w:rFonts w:ascii="Arial" w:hAnsi="Arial" w:cs="Arial"/>
          <w:sz w:val="20"/>
          <w:szCs w:val="20"/>
        </w:rPr>
        <w:t>community healing.</w:t>
      </w:r>
    </w:p>
    <w:p w:rsidR="009F28A1" w:rsidRDefault="009F28A1" w:rsidP="00FE3DE5">
      <w:pPr>
        <w:pStyle w:val="Level2"/>
        <w:numPr>
          <w:ilvl w:val="0"/>
          <w:numId w:val="0"/>
        </w:numPr>
        <w:tabs>
          <w:tab w:val="left" w:pos="-1440"/>
        </w:tabs>
        <w:ind w:left="1440"/>
        <w:rPr>
          <w:rFonts w:ascii="Arial" w:hAnsi="Arial" w:cs="Arial"/>
          <w:sz w:val="20"/>
          <w:szCs w:val="20"/>
        </w:rPr>
      </w:pPr>
    </w:p>
    <w:p w:rsidR="009F28A1" w:rsidRDefault="009F28A1" w:rsidP="00FE3DE5">
      <w:pPr>
        <w:pStyle w:val="Level2"/>
        <w:numPr>
          <w:ilvl w:val="0"/>
          <w:numId w:val="0"/>
        </w:numPr>
        <w:tabs>
          <w:tab w:val="left" w:pos="-1440"/>
        </w:tabs>
        <w:ind w:left="1440"/>
        <w:rPr>
          <w:rFonts w:ascii="Arial" w:hAnsi="Arial" w:cs="Arial"/>
          <w:sz w:val="20"/>
          <w:szCs w:val="20"/>
        </w:rPr>
      </w:pPr>
    </w:p>
    <w:p w:rsidR="00FE3DE5" w:rsidRPr="00534A28" w:rsidRDefault="00FE3DE5" w:rsidP="009F28A1">
      <w:pPr>
        <w:pStyle w:val="Level1"/>
        <w:numPr>
          <w:ilvl w:val="0"/>
          <w:numId w:val="7"/>
        </w:numPr>
        <w:tabs>
          <w:tab w:val="left" w:pos="-1440"/>
        </w:tabs>
        <w:ind w:left="720" w:hanging="360"/>
        <w:rPr>
          <w:rFonts w:ascii="Arial" w:hAnsi="Arial" w:cs="Arial"/>
          <w:sz w:val="20"/>
          <w:szCs w:val="20"/>
          <w:u w:val="single"/>
        </w:rPr>
      </w:pPr>
      <w:r w:rsidRPr="00534A28">
        <w:rPr>
          <w:rFonts w:ascii="Arial" w:hAnsi="Arial" w:cs="Arial"/>
          <w:b/>
          <w:bCs/>
          <w:sz w:val="20"/>
          <w:szCs w:val="20"/>
          <w:u w:val="single"/>
        </w:rPr>
        <w:t>Training &amp; Professional Development:</w:t>
      </w:r>
    </w:p>
    <w:p w:rsidR="00FE3DE5" w:rsidRPr="00534A28" w:rsidRDefault="00FE3DE5" w:rsidP="008A6930">
      <w:pPr>
        <w:pStyle w:val="Level2"/>
        <w:numPr>
          <w:ilvl w:val="0"/>
          <w:numId w:val="0"/>
        </w:numPr>
        <w:tabs>
          <w:tab w:val="left" w:pos="-1440"/>
        </w:tabs>
        <w:ind w:left="1440"/>
        <w:rPr>
          <w:rFonts w:ascii="Arial" w:hAnsi="Arial" w:cs="Arial"/>
          <w:sz w:val="20"/>
          <w:szCs w:val="20"/>
        </w:rPr>
      </w:pPr>
    </w:p>
    <w:p w:rsidR="00FE3DE5" w:rsidRPr="00534A28" w:rsidRDefault="00FE3DE5"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Participate in relevant conferences,</w:t>
      </w:r>
      <w:r w:rsidR="00AD02F8">
        <w:rPr>
          <w:rFonts w:ascii="Arial" w:hAnsi="Arial" w:cs="Arial"/>
          <w:sz w:val="20"/>
          <w:szCs w:val="20"/>
        </w:rPr>
        <w:t xml:space="preserve"> training workshops, etc. </w:t>
      </w:r>
      <w:r w:rsidRPr="00534A28">
        <w:rPr>
          <w:rFonts w:ascii="Arial" w:hAnsi="Arial" w:cs="Arial"/>
          <w:sz w:val="20"/>
          <w:szCs w:val="20"/>
        </w:rPr>
        <w:t xml:space="preserve">as required or directed. </w:t>
      </w:r>
    </w:p>
    <w:p w:rsidR="00FE3DE5" w:rsidRPr="00534A28" w:rsidRDefault="00FE3DE5"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Keep apprised of relevant legislation or policy changes in relation to the social services</w:t>
      </w:r>
      <w:r w:rsidR="009F28A1">
        <w:rPr>
          <w:rFonts w:ascii="Arial" w:hAnsi="Arial" w:cs="Arial"/>
          <w:sz w:val="20"/>
          <w:szCs w:val="20"/>
        </w:rPr>
        <w:t>, gender equity</w:t>
      </w:r>
      <w:r w:rsidRPr="00534A28">
        <w:rPr>
          <w:rFonts w:ascii="Arial" w:hAnsi="Arial" w:cs="Arial"/>
          <w:sz w:val="20"/>
          <w:szCs w:val="20"/>
        </w:rPr>
        <w:t xml:space="preserve"> </w:t>
      </w:r>
      <w:r w:rsidR="009E1E8D">
        <w:rPr>
          <w:rFonts w:ascii="Arial" w:hAnsi="Arial" w:cs="Arial"/>
          <w:sz w:val="20"/>
          <w:szCs w:val="20"/>
        </w:rPr>
        <w:t xml:space="preserve">and human rights </w:t>
      </w:r>
      <w:r w:rsidRPr="00534A28">
        <w:rPr>
          <w:rFonts w:ascii="Arial" w:hAnsi="Arial" w:cs="Arial"/>
          <w:sz w:val="20"/>
          <w:szCs w:val="20"/>
        </w:rPr>
        <w:t>field</w:t>
      </w:r>
      <w:r w:rsidR="009E1E8D">
        <w:rPr>
          <w:rFonts w:ascii="Arial" w:hAnsi="Arial" w:cs="Arial"/>
          <w:sz w:val="20"/>
          <w:szCs w:val="20"/>
        </w:rPr>
        <w:t>s</w:t>
      </w:r>
      <w:r w:rsidRPr="00534A28">
        <w:rPr>
          <w:rFonts w:ascii="Arial" w:hAnsi="Arial" w:cs="Arial"/>
          <w:sz w:val="20"/>
          <w:szCs w:val="20"/>
        </w:rPr>
        <w:t>.</w:t>
      </w:r>
    </w:p>
    <w:p w:rsidR="00FE3DE5" w:rsidRPr="00534A28" w:rsidRDefault="00FE3DE5" w:rsidP="008A6930">
      <w:pPr>
        <w:pStyle w:val="Level2"/>
        <w:numPr>
          <w:ilvl w:val="0"/>
          <w:numId w:val="20"/>
        </w:numPr>
        <w:tabs>
          <w:tab w:val="left" w:pos="-1440"/>
        </w:tabs>
        <w:rPr>
          <w:rFonts w:ascii="Arial" w:hAnsi="Arial" w:cs="Arial"/>
          <w:sz w:val="20"/>
          <w:szCs w:val="20"/>
        </w:rPr>
      </w:pPr>
      <w:r>
        <w:rPr>
          <w:rFonts w:ascii="Arial" w:hAnsi="Arial" w:cs="Arial"/>
          <w:sz w:val="20"/>
          <w:szCs w:val="20"/>
        </w:rPr>
        <w:t>Identify</w:t>
      </w:r>
      <w:r w:rsidRPr="00534A28">
        <w:rPr>
          <w:rFonts w:ascii="Arial" w:hAnsi="Arial" w:cs="Arial"/>
          <w:sz w:val="20"/>
          <w:szCs w:val="20"/>
        </w:rPr>
        <w:t xml:space="preserve">, recommend, and support training needs to </w:t>
      </w:r>
      <w:r>
        <w:rPr>
          <w:rFonts w:ascii="Arial" w:hAnsi="Arial" w:cs="Arial"/>
          <w:sz w:val="20"/>
          <w:szCs w:val="20"/>
        </w:rPr>
        <w:t>assist</w:t>
      </w:r>
      <w:r w:rsidRPr="00534A28">
        <w:rPr>
          <w:rFonts w:ascii="Arial" w:hAnsi="Arial" w:cs="Arial"/>
          <w:sz w:val="20"/>
          <w:szCs w:val="20"/>
        </w:rPr>
        <w:t xml:space="preserve"> the community in developing </w:t>
      </w:r>
      <w:r w:rsidR="008A6930">
        <w:rPr>
          <w:rFonts w:ascii="Arial" w:hAnsi="Arial" w:cs="Arial"/>
          <w:sz w:val="20"/>
          <w:szCs w:val="20"/>
        </w:rPr>
        <w:t>equitable and safe learning spaces that reduce barriers to service provision and meet capacity-building</w:t>
      </w:r>
      <w:r w:rsidR="009E1E8D">
        <w:rPr>
          <w:rFonts w:ascii="Arial" w:hAnsi="Arial" w:cs="Arial"/>
          <w:sz w:val="20"/>
          <w:szCs w:val="20"/>
        </w:rPr>
        <w:t xml:space="preserve"> </w:t>
      </w:r>
      <w:r w:rsidRPr="00534A28">
        <w:rPr>
          <w:rFonts w:ascii="Arial" w:hAnsi="Arial" w:cs="Arial"/>
          <w:sz w:val="20"/>
          <w:szCs w:val="20"/>
        </w:rPr>
        <w:t>project goals.</w:t>
      </w:r>
    </w:p>
    <w:p w:rsid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 xml:space="preserve">Remain current and implement wise practices in </w:t>
      </w:r>
      <w:r w:rsidR="008A6930">
        <w:rPr>
          <w:rFonts w:ascii="Arial" w:hAnsi="Arial" w:cs="Arial"/>
          <w:sz w:val="20"/>
          <w:szCs w:val="20"/>
        </w:rPr>
        <w:t xml:space="preserve">gender equity </w:t>
      </w:r>
      <w:r w:rsidRPr="009F28A1">
        <w:rPr>
          <w:rFonts w:ascii="Arial" w:hAnsi="Arial" w:cs="Arial"/>
          <w:sz w:val="20"/>
          <w:szCs w:val="20"/>
        </w:rPr>
        <w:t xml:space="preserve">service provision from a </w:t>
      </w:r>
      <w:r w:rsidR="008A6930">
        <w:rPr>
          <w:rFonts w:ascii="Arial" w:hAnsi="Arial" w:cs="Arial"/>
          <w:sz w:val="20"/>
          <w:szCs w:val="20"/>
        </w:rPr>
        <w:t xml:space="preserve">human rights and </w:t>
      </w:r>
      <w:r w:rsidRPr="009F28A1">
        <w:rPr>
          <w:rFonts w:ascii="Arial" w:hAnsi="Arial" w:cs="Arial"/>
          <w:sz w:val="20"/>
          <w:szCs w:val="20"/>
        </w:rPr>
        <w:t>culture based platform.</w:t>
      </w:r>
    </w:p>
    <w:p w:rsidR="0035432B" w:rsidRPr="009F28A1" w:rsidRDefault="0035432B" w:rsidP="008A6930">
      <w:pPr>
        <w:pStyle w:val="Level2"/>
        <w:numPr>
          <w:ilvl w:val="0"/>
          <w:numId w:val="0"/>
        </w:numPr>
        <w:tabs>
          <w:tab w:val="left" w:pos="-1440"/>
        </w:tabs>
        <w:rPr>
          <w:rFonts w:ascii="Arial" w:hAnsi="Arial" w:cs="Arial"/>
          <w:sz w:val="20"/>
          <w:szCs w:val="20"/>
        </w:rPr>
      </w:pPr>
    </w:p>
    <w:p w:rsidR="00FE3DE5" w:rsidRPr="00534A28" w:rsidRDefault="007B3B2B" w:rsidP="009F28A1">
      <w:pPr>
        <w:pStyle w:val="Level1"/>
        <w:numPr>
          <w:ilvl w:val="0"/>
          <w:numId w:val="7"/>
        </w:numPr>
        <w:tabs>
          <w:tab w:val="left" w:pos="-1440"/>
        </w:tabs>
        <w:ind w:left="720" w:hanging="360"/>
        <w:rPr>
          <w:rFonts w:ascii="Arial" w:hAnsi="Arial" w:cs="Arial"/>
          <w:sz w:val="20"/>
          <w:szCs w:val="20"/>
          <w:u w:val="single"/>
        </w:rPr>
      </w:pPr>
      <w:r>
        <w:rPr>
          <w:rFonts w:ascii="Arial" w:hAnsi="Arial" w:cs="Arial"/>
          <w:b/>
          <w:bCs/>
          <w:sz w:val="20"/>
          <w:szCs w:val="20"/>
          <w:u w:val="single"/>
        </w:rPr>
        <w:t>Health &amp; Safety</w:t>
      </w:r>
      <w:r w:rsidR="00FE3DE5" w:rsidRPr="00534A28">
        <w:rPr>
          <w:rFonts w:ascii="Arial" w:hAnsi="Arial" w:cs="Arial"/>
          <w:b/>
          <w:bCs/>
          <w:sz w:val="20"/>
          <w:szCs w:val="20"/>
          <w:u w:val="single"/>
        </w:rPr>
        <w:t>:</w:t>
      </w:r>
    </w:p>
    <w:p w:rsidR="00FE3DE5" w:rsidRPr="00534A28" w:rsidRDefault="00FE3DE5" w:rsidP="00FE3DE5">
      <w:pPr>
        <w:rPr>
          <w:rFonts w:ascii="Arial" w:hAnsi="Arial" w:cs="Arial"/>
          <w:sz w:val="20"/>
          <w:szCs w:val="20"/>
        </w:rPr>
      </w:pPr>
    </w:p>
    <w:p w:rsidR="00AE3C02" w:rsidRPr="00AE3C02" w:rsidRDefault="00AE3C02" w:rsidP="008A6930">
      <w:pPr>
        <w:pStyle w:val="Level2"/>
        <w:numPr>
          <w:ilvl w:val="0"/>
          <w:numId w:val="20"/>
        </w:numPr>
        <w:tabs>
          <w:tab w:val="left" w:pos="-1440"/>
        </w:tabs>
        <w:rPr>
          <w:rFonts w:ascii="Arial" w:hAnsi="Arial" w:cs="Arial"/>
          <w:sz w:val="20"/>
          <w:szCs w:val="20"/>
        </w:rPr>
      </w:pPr>
      <w:r w:rsidRPr="00AE3C02">
        <w:rPr>
          <w:rFonts w:ascii="Arial" w:hAnsi="Arial" w:cs="Arial"/>
          <w:sz w:val="20"/>
          <w:szCs w:val="20"/>
        </w:rPr>
        <w:t>Observe health, fire and safety regulations; uphold health and safety standards.</w:t>
      </w:r>
    </w:p>
    <w:p w:rsidR="00AE3C02" w:rsidRDefault="00AE3C02" w:rsidP="008A6930">
      <w:pPr>
        <w:pStyle w:val="Level2"/>
        <w:numPr>
          <w:ilvl w:val="0"/>
          <w:numId w:val="20"/>
        </w:numPr>
        <w:tabs>
          <w:tab w:val="left" w:pos="-1440"/>
        </w:tabs>
        <w:rPr>
          <w:rFonts w:ascii="Arial" w:hAnsi="Arial" w:cs="Arial"/>
          <w:sz w:val="20"/>
          <w:szCs w:val="20"/>
        </w:rPr>
      </w:pPr>
      <w:r w:rsidRPr="00AE3C02">
        <w:rPr>
          <w:rFonts w:ascii="Arial" w:hAnsi="Arial" w:cs="Arial"/>
          <w:sz w:val="20"/>
          <w:szCs w:val="20"/>
        </w:rPr>
        <w:t>Ensure that the Health and Safety policies incorporated into daily working practices are adhered to.</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Maintain Standard First Aid Level C with AED certification.</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Maintain Safe Food Handling certification.</w:t>
      </w:r>
    </w:p>
    <w:p w:rsidR="00D70D96" w:rsidRPr="00534A28" w:rsidRDefault="00D70D96" w:rsidP="007B3B2B">
      <w:pPr>
        <w:rPr>
          <w:rFonts w:ascii="Arial" w:hAnsi="Arial" w:cs="Arial"/>
          <w:sz w:val="20"/>
          <w:szCs w:val="20"/>
        </w:rPr>
      </w:pPr>
    </w:p>
    <w:p w:rsidR="007B3B2B" w:rsidRPr="00534A28" w:rsidRDefault="007B3B2B" w:rsidP="009F28A1">
      <w:pPr>
        <w:pStyle w:val="Level1"/>
        <w:numPr>
          <w:ilvl w:val="0"/>
          <w:numId w:val="7"/>
        </w:numPr>
        <w:tabs>
          <w:tab w:val="left" w:pos="-1440"/>
        </w:tabs>
        <w:ind w:left="720" w:hanging="360"/>
        <w:rPr>
          <w:rFonts w:ascii="Arial" w:hAnsi="Arial" w:cs="Arial"/>
          <w:sz w:val="20"/>
          <w:szCs w:val="20"/>
          <w:u w:val="single"/>
        </w:rPr>
      </w:pPr>
      <w:r w:rsidRPr="00534A28">
        <w:rPr>
          <w:rFonts w:ascii="Arial" w:hAnsi="Arial" w:cs="Arial"/>
          <w:b/>
          <w:bCs/>
          <w:sz w:val="20"/>
          <w:szCs w:val="20"/>
          <w:u w:val="single"/>
        </w:rPr>
        <w:t>Other Duties:</w:t>
      </w:r>
    </w:p>
    <w:p w:rsidR="007B3B2B" w:rsidRPr="00534A28" w:rsidRDefault="007B3B2B" w:rsidP="007B3B2B">
      <w:pPr>
        <w:rPr>
          <w:rFonts w:ascii="Arial" w:hAnsi="Arial" w:cs="Arial"/>
          <w:sz w:val="20"/>
          <w:szCs w:val="20"/>
        </w:rPr>
      </w:pPr>
    </w:p>
    <w:p w:rsidR="007B3B2B" w:rsidRPr="00534A28" w:rsidRDefault="00AE3C02" w:rsidP="008A6930">
      <w:pPr>
        <w:pStyle w:val="Level2"/>
        <w:numPr>
          <w:ilvl w:val="0"/>
          <w:numId w:val="20"/>
        </w:numPr>
        <w:tabs>
          <w:tab w:val="left" w:pos="-1440"/>
        </w:tabs>
        <w:rPr>
          <w:rFonts w:ascii="Arial" w:hAnsi="Arial" w:cs="Arial"/>
          <w:sz w:val="20"/>
          <w:szCs w:val="20"/>
        </w:rPr>
      </w:pPr>
      <w:r>
        <w:rPr>
          <w:rFonts w:ascii="Arial" w:hAnsi="Arial" w:cs="Arial"/>
          <w:sz w:val="20"/>
          <w:szCs w:val="20"/>
        </w:rPr>
        <w:t>Perform</w:t>
      </w:r>
      <w:r w:rsidR="007B3B2B" w:rsidRPr="00534A28">
        <w:rPr>
          <w:rFonts w:ascii="Arial" w:hAnsi="Arial" w:cs="Arial"/>
          <w:sz w:val="20"/>
          <w:szCs w:val="20"/>
        </w:rPr>
        <w:t xml:space="preserve"> other duties relevant to the Friendship Centre as assigned by the Executive Director / Director of Operations.</w:t>
      </w:r>
    </w:p>
    <w:p w:rsidR="00AE3C02" w:rsidRDefault="00AE3C02" w:rsidP="008A6930">
      <w:pPr>
        <w:pStyle w:val="Level2"/>
        <w:numPr>
          <w:ilvl w:val="0"/>
          <w:numId w:val="20"/>
        </w:numPr>
        <w:tabs>
          <w:tab w:val="left" w:pos="-1440"/>
        </w:tabs>
        <w:rPr>
          <w:rFonts w:ascii="Arial" w:hAnsi="Arial" w:cs="Arial"/>
          <w:sz w:val="20"/>
          <w:szCs w:val="20"/>
        </w:rPr>
      </w:pPr>
      <w:r>
        <w:rPr>
          <w:rFonts w:ascii="Arial" w:hAnsi="Arial" w:cs="Arial"/>
          <w:sz w:val="20"/>
          <w:szCs w:val="20"/>
        </w:rPr>
        <w:t xml:space="preserve">Observe and uphold the policies, procedures, and practices of the Thunder Bay </w:t>
      </w:r>
      <w:r w:rsidR="009F28A1">
        <w:rPr>
          <w:rFonts w:ascii="Arial" w:hAnsi="Arial" w:cs="Arial"/>
          <w:sz w:val="20"/>
          <w:szCs w:val="20"/>
        </w:rPr>
        <w:t>Indigenous</w:t>
      </w:r>
      <w:r>
        <w:rPr>
          <w:rFonts w:ascii="Arial" w:hAnsi="Arial" w:cs="Arial"/>
          <w:sz w:val="20"/>
          <w:szCs w:val="20"/>
        </w:rPr>
        <w:t xml:space="preserve"> Friendship Centre.</w:t>
      </w:r>
    </w:p>
    <w:p w:rsidR="007B3B2B" w:rsidRPr="00534A28" w:rsidRDefault="007B3B2B"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Maintain and secure facilities and equipment and ensures tangible resources are secured in a locked filing cabinet on a daily basis.</w:t>
      </w:r>
    </w:p>
    <w:p w:rsidR="007B3B2B" w:rsidRPr="00534A28" w:rsidRDefault="007B3B2B"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Maintain confidentiality.</w:t>
      </w:r>
    </w:p>
    <w:p w:rsidR="007B3B2B" w:rsidRPr="00534A28" w:rsidRDefault="007B3B2B" w:rsidP="008A6930">
      <w:pPr>
        <w:pStyle w:val="Level2"/>
        <w:numPr>
          <w:ilvl w:val="0"/>
          <w:numId w:val="20"/>
        </w:numPr>
        <w:tabs>
          <w:tab w:val="left" w:pos="-1440"/>
        </w:tabs>
        <w:rPr>
          <w:rFonts w:ascii="Arial" w:hAnsi="Arial" w:cs="Arial"/>
          <w:sz w:val="20"/>
          <w:szCs w:val="20"/>
        </w:rPr>
      </w:pPr>
      <w:r>
        <w:rPr>
          <w:rFonts w:ascii="Arial" w:hAnsi="Arial" w:cs="Arial"/>
          <w:sz w:val="20"/>
          <w:szCs w:val="20"/>
        </w:rPr>
        <w:t>Notify</w:t>
      </w:r>
      <w:r w:rsidRPr="00534A28">
        <w:rPr>
          <w:rFonts w:ascii="Arial" w:hAnsi="Arial" w:cs="Arial"/>
          <w:sz w:val="20"/>
          <w:szCs w:val="20"/>
        </w:rPr>
        <w:t xml:space="preserve"> the Executive Director / Director of Operations immediately of any difficulties including crises or any other issues that may affect the ongoing delivery of the project.</w:t>
      </w:r>
    </w:p>
    <w:p w:rsidR="007B3B2B" w:rsidRPr="00534A28" w:rsidRDefault="007B3B2B"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Actively promote and participate in community and TBIFC annual activities in keeping with the mandate and philosophy of the Friendship Centre.</w:t>
      </w:r>
    </w:p>
    <w:p w:rsidR="007B3B2B" w:rsidRDefault="007B3B2B" w:rsidP="008A6930">
      <w:pPr>
        <w:pStyle w:val="Level2"/>
        <w:numPr>
          <w:ilvl w:val="0"/>
          <w:numId w:val="20"/>
        </w:numPr>
        <w:tabs>
          <w:tab w:val="left" w:pos="-1440"/>
        </w:tabs>
        <w:rPr>
          <w:rFonts w:ascii="Arial" w:hAnsi="Arial" w:cs="Arial"/>
          <w:sz w:val="20"/>
          <w:szCs w:val="20"/>
        </w:rPr>
      </w:pPr>
      <w:r w:rsidRPr="00534A28">
        <w:rPr>
          <w:rFonts w:ascii="Arial" w:hAnsi="Arial" w:cs="Arial"/>
          <w:sz w:val="20"/>
          <w:szCs w:val="20"/>
        </w:rPr>
        <w:t>Participate in all project evaluations, audits, and reviews.</w:t>
      </w:r>
    </w:p>
    <w:p w:rsidR="00AE3C02" w:rsidRDefault="00AE3C02" w:rsidP="008A6930">
      <w:pPr>
        <w:pStyle w:val="Level2"/>
        <w:numPr>
          <w:ilvl w:val="0"/>
          <w:numId w:val="20"/>
        </w:numPr>
        <w:tabs>
          <w:tab w:val="left" w:pos="-1440"/>
        </w:tabs>
        <w:rPr>
          <w:rFonts w:ascii="Arial" w:hAnsi="Arial" w:cs="Arial"/>
          <w:sz w:val="20"/>
          <w:szCs w:val="20"/>
        </w:rPr>
      </w:pPr>
      <w:r>
        <w:rPr>
          <w:rFonts w:ascii="Arial" w:hAnsi="Arial" w:cs="Arial"/>
          <w:sz w:val="20"/>
          <w:szCs w:val="20"/>
        </w:rPr>
        <w:t>Ensure premises and program resources are safe and secure.</w:t>
      </w:r>
    </w:p>
    <w:p w:rsidR="00AE3C02" w:rsidRDefault="008A6930" w:rsidP="008A6930">
      <w:pPr>
        <w:pStyle w:val="Level2"/>
        <w:numPr>
          <w:ilvl w:val="0"/>
          <w:numId w:val="20"/>
        </w:numPr>
        <w:tabs>
          <w:tab w:val="left" w:pos="-1440"/>
        </w:tabs>
        <w:rPr>
          <w:rFonts w:ascii="Arial" w:hAnsi="Arial" w:cs="Arial"/>
          <w:sz w:val="20"/>
          <w:szCs w:val="20"/>
        </w:rPr>
      </w:pPr>
      <w:r>
        <w:rPr>
          <w:rFonts w:ascii="Arial" w:hAnsi="Arial" w:cs="Arial"/>
          <w:sz w:val="20"/>
          <w:szCs w:val="20"/>
        </w:rPr>
        <w:t>Work within a</w:t>
      </w:r>
      <w:r w:rsidR="00AE3C02">
        <w:rPr>
          <w:rFonts w:ascii="Arial" w:hAnsi="Arial" w:cs="Arial"/>
          <w:sz w:val="20"/>
          <w:szCs w:val="20"/>
        </w:rPr>
        <w:t xml:space="preserve"> culturally competent framework.</w:t>
      </w:r>
    </w:p>
    <w:p w:rsidR="009F28A1" w:rsidRPr="009F28A1" w:rsidRDefault="009F28A1" w:rsidP="008A6930">
      <w:pPr>
        <w:pStyle w:val="Level2"/>
        <w:numPr>
          <w:ilvl w:val="0"/>
          <w:numId w:val="20"/>
        </w:numPr>
        <w:tabs>
          <w:tab w:val="left" w:pos="-1440"/>
        </w:tabs>
        <w:rPr>
          <w:rFonts w:ascii="Arial" w:hAnsi="Arial" w:cs="Arial"/>
          <w:sz w:val="20"/>
          <w:szCs w:val="20"/>
        </w:rPr>
      </w:pPr>
      <w:r w:rsidRPr="009F28A1">
        <w:rPr>
          <w:rFonts w:ascii="Arial" w:hAnsi="Arial" w:cs="Arial"/>
          <w:sz w:val="20"/>
          <w:szCs w:val="20"/>
        </w:rPr>
        <w:t xml:space="preserve">Work with other members of the team to ensure a </w:t>
      </w:r>
      <w:proofErr w:type="spellStart"/>
      <w:r w:rsidRPr="009F28A1">
        <w:rPr>
          <w:rFonts w:ascii="Arial" w:hAnsi="Arial" w:cs="Arial"/>
          <w:sz w:val="20"/>
          <w:szCs w:val="20"/>
        </w:rPr>
        <w:t>wholistic</w:t>
      </w:r>
      <w:proofErr w:type="spellEnd"/>
      <w:r w:rsidRPr="009F28A1">
        <w:rPr>
          <w:rFonts w:ascii="Arial" w:hAnsi="Arial" w:cs="Arial"/>
          <w:sz w:val="20"/>
          <w:szCs w:val="20"/>
        </w:rPr>
        <w:t xml:space="preserve"> program of care is maintained addressing the physical, psychological, and social needs of the service users.</w:t>
      </w:r>
    </w:p>
    <w:p w:rsidR="00904F33" w:rsidRPr="00534A28" w:rsidRDefault="00904F33" w:rsidP="00BD7B54">
      <w:pPr>
        <w:rPr>
          <w:rFonts w:ascii="Arial" w:hAnsi="Arial" w:cs="Arial"/>
          <w:sz w:val="20"/>
          <w:szCs w:val="20"/>
        </w:rPr>
      </w:pPr>
    </w:p>
    <w:p w:rsidR="00BD7B54" w:rsidRDefault="00BD7B54" w:rsidP="00BD7B54">
      <w:pPr>
        <w:rPr>
          <w:rFonts w:ascii="Arial" w:hAnsi="Arial" w:cs="Arial"/>
          <w:b/>
          <w:bCs/>
          <w:sz w:val="20"/>
          <w:szCs w:val="20"/>
        </w:rPr>
      </w:pPr>
      <w:r w:rsidRPr="00534A28">
        <w:rPr>
          <w:rFonts w:ascii="Arial" w:hAnsi="Arial" w:cs="Arial"/>
          <w:b/>
          <w:bCs/>
          <w:sz w:val="20"/>
          <w:szCs w:val="20"/>
          <w:u w:val="single"/>
        </w:rPr>
        <w:t>RELATIONSHIPS</w:t>
      </w:r>
      <w:r w:rsidRPr="00534A28">
        <w:rPr>
          <w:rFonts w:ascii="Arial" w:hAnsi="Arial" w:cs="Arial"/>
          <w:b/>
          <w:bCs/>
          <w:sz w:val="20"/>
          <w:szCs w:val="20"/>
        </w:rPr>
        <w:t>:</w:t>
      </w:r>
    </w:p>
    <w:p w:rsidR="00BD7B54" w:rsidRPr="00534A28" w:rsidRDefault="00BD7B54" w:rsidP="00BD7B54">
      <w:pPr>
        <w:rPr>
          <w:rFonts w:ascii="Arial" w:hAnsi="Arial" w:cs="Arial"/>
          <w:sz w:val="20"/>
          <w:szCs w:val="20"/>
        </w:rPr>
      </w:pPr>
    </w:p>
    <w:p w:rsidR="00BD7B54" w:rsidRPr="00534A28" w:rsidRDefault="00BD7B54" w:rsidP="009F28A1">
      <w:pPr>
        <w:pStyle w:val="Level1"/>
        <w:numPr>
          <w:ilvl w:val="2"/>
          <w:numId w:val="7"/>
        </w:numPr>
        <w:tabs>
          <w:tab w:val="left" w:pos="-1440"/>
        </w:tabs>
        <w:jc w:val="both"/>
        <w:rPr>
          <w:rFonts w:ascii="Arial" w:hAnsi="Arial" w:cs="Arial"/>
          <w:b/>
          <w:bCs/>
          <w:sz w:val="20"/>
          <w:szCs w:val="20"/>
        </w:rPr>
      </w:pPr>
      <w:r w:rsidRPr="00534A28">
        <w:rPr>
          <w:rFonts w:ascii="Arial" w:hAnsi="Arial" w:cs="Arial"/>
          <w:b/>
          <w:bCs/>
          <w:sz w:val="20"/>
          <w:szCs w:val="20"/>
          <w:u w:val="single"/>
        </w:rPr>
        <w:t>Executive Director / Director of Operations</w:t>
      </w:r>
      <w:r w:rsidRPr="00534A28">
        <w:rPr>
          <w:rFonts w:ascii="Arial" w:hAnsi="Arial" w:cs="Arial"/>
          <w:b/>
          <w:bCs/>
          <w:sz w:val="20"/>
          <w:szCs w:val="20"/>
        </w:rPr>
        <w:t>:</w:t>
      </w:r>
      <w:r w:rsidR="001A048F">
        <w:rPr>
          <w:rFonts w:ascii="Arial" w:hAnsi="Arial" w:cs="Arial"/>
          <w:b/>
          <w:bCs/>
          <w:sz w:val="20"/>
          <w:szCs w:val="20"/>
        </w:rPr>
        <w:t xml:space="preserve">  </w:t>
      </w:r>
    </w:p>
    <w:p w:rsidR="00BD7B54" w:rsidRPr="00534A28" w:rsidRDefault="00BD7B54" w:rsidP="00BD7B54">
      <w:pPr>
        <w:ind w:left="720"/>
        <w:rPr>
          <w:rFonts w:ascii="Arial" w:hAnsi="Arial" w:cs="Arial"/>
          <w:sz w:val="20"/>
          <w:szCs w:val="20"/>
        </w:rPr>
      </w:pPr>
    </w:p>
    <w:p w:rsidR="00BD7B54" w:rsidRDefault="00BD7B54" w:rsidP="00BD7B54">
      <w:pPr>
        <w:ind w:left="720"/>
        <w:rPr>
          <w:rFonts w:ascii="Arial" w:hAnsi="Arial" w:cs="Arial"/>
          <w:sz w:val="20"/>
          <w:szCs w:val="20"/>
        </w:rPr>
      </w:pPr>
      <w:r w:rsidRPr="00534A28">
        <w:rPr>
          <w:rFonts w:ascii="Arial" w:hAnsi="Arial" w:cs="Arial"/>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sz w:val="20"/>
          <w:szCs w:val="20"/>
        </w:rPr>
        <w:t xml:space="preserve">will keep the Executive Director / Director of Operations apprised of all important matters related to the </w:t>
      </w:r>
      <w:r w:rsidR="00D842AA">
        <w:rPr>
          <w:rFonts w:ascii="Arial" w:hAnsi="Arial" w:cs="Arial"/>
          <w:sz w:val="20"/>
          <w:szCs w:val="20"/>
        </w:rPr>
        <w:t>Creating Safe Spaces SAGE</w:t>
      </w:r>
      <w:r w:rsidR="00AE3C02" w:rsidRPr="00534A28">
        <w:rPr>
          <w:rFonts w:ascii="Arial" w:hAnsi="Arial" w:cs="Arial"/>
          <w:sz w:val="20"/>
          <w:szCs w:val="20"/>
        </w:rPr>
        <w:t xml:space="preserve"> </w:t>
      </w:r>
      <w:r w:rsidRPr="00534A28">
        <w:rPr>
          <w:rFonts w:ascii="Arial" w:hAnsi="Arial" w:cs="Arial"/>
          <w:sz w:val="20"/>
          <w:szCs w:val="20"/>
        </w:rPr>
        <w:t>project by providing written reports for review and oral reports on an ad hoc basis.</w:t>
      </w:r>
    </w:p>
    <w:p w:rsidR="0035432B" w:rsidRPr="00535415" w:rsidRDefault="0035432B" w:rsidP="00BD7B54">
      <w:pPr>
        <w:ind w:left="720"/>
        <w:rPr>
          <w:rFonts w:ascii="Arial" w:hAnsi="Arial" w:cs="Arial"/>
          <w:sz w:val="20"/>
          <w:szCs w:val="20"/>
        </w:rPr>
      </w:pPr>
    </w:p>
    <w:p w:rsidR="00535415" w:rsidRPr="00535415" w:rsidRDefault="00535415" w:rsidP="00535415">
      <w:pPr>
        <w:tabs>
          <w:tab w:val="left" w:pos="-1440"/>
        </w:tabs>
        <w:ind w:left="720" w:hanging="720"/>
        <w:rPr>
          <w:rFonts w:ascii="Arial" w:hAnsi="Arial" w:cs="Arial"/>
          <w:sz w:val="20"/>
          <w:szCs w:val="20"/>
        </w:rPr>
      </w:pPr>
      <w:r w:rsidRPr="00535415">
        <w:rPr>
          <w:rFonts w:ascii="Arial" w:hAnsi="Arial" w:cs="Arial"/>
          <w:sz w:val="20"/>
          <w:szCs w:val="20"/>
        </w:rPr>
        <w:t xml:space="preserve">2.  </w:t>
      </w:r>
      <w:r w:rsidRPr="00535415">
        <w:rPr>
          <w:rFonts w:ascii="Arial" w:hAnsi="Arial" w:cs="Arial"/>
          <w:sz w:val="20"/>
          <w:szCs w:val="20"/>
        </w:rPr>
        <w:tab/>
      </w:r>
      <w:r w:rsidRPr="00535415">
        <w:rPr>
          <w:rFonts w:ascii="Arial" w:hAnsi="Arial" w:cs="Arial"/>
          <w:b/>
          <w:bCs/>
          <w:sz w:val="20"/>
          <w:szCs w:val="20"/>
          <w:u w:val="single"/>
        </w:rPr>
        <w:t>Child and Family Services Program Manager</w:t>
      </w:r>
      <w:r w:rsidRPr="00535415">
        <w:rPr>
          <w:rFonts w:ascii="Arial" w:hAnsi="Arial" w:cs="Arial"/>
          <w:b/>
          <w:bCs/>
          <w:sz w:val="20"/>
          <w:szCs w:val="20"/>
        </w:rPr>
        <w:t>:</w:t>
      </w:r>
    </w:p>
    <w:p w:rsidR="00535415" w:rsidRPr="00535415" w:rsidRDefault="00535415" w:rsidP="00535415">
      <w:pPr>
        <w:rPr>
          <w:rFonts w:ascii="Arial" w:hAnsi="Arial" w:cs="Arial"/>
          <w:sz w:val="20"/>
          <w:szCs w:val="20"/>
        </w:rPr>
      </w:pPr>
    </w:p>
    <w:p w:rsidR="00535415" w:rsidRPr="00535415" w:rsidRDefault="00535415" w:rsidP="00535415">
      <w:pPr>
        <w:ind w:left="720"/>
        <w:rPr>
          <w:rFonts w:ascii="Arial" w:hAnsi="Arial" w:cs="Arial"/>
          <w:sz w:val="20"/>
          <w:szCs w:val="20"/>
        </w:rPr>
      </w:pPr>
      <w:r w:rsidRPr="00535415">
        <w:rPr>
          <w:rFonts w:ascii="Arial" w:hAnsi="Arial" w:cs="Arial"/>
          <w:sz w:val="20"/>
          <w:szCs w:val="20"/>
        </w:rPr>
        <w:t xml:space="preserve">The </w:t>
      </w:r>
      <w:r>
        <w:rPr>
          <w:rFonts w:ascii="Arial" w:hAnsi="Arial" w:cs="Arial"/>
          <w:sz w:val="20"/>
          <w:szCs w:val="20"/>
        </w:rPr>
        <w:t>SAGE Liaison Worker</w:t>
      </w:r>
      <w:r w:rsidRPr="00534A28">
        <w:rPr>
          <w:rFonts w:ascii="Arial" w:hAnsi="Arial" w:cs="Arial"/>
          <w:sz w:val="20"/>
          <w:szCs w:val="20"/>
        </w:rPr>
        <w:t xml:space="preserve"> </w:t>
      </w:r>
      <w:r w:rsidRPr="00535415">
        <w:rPr>
          <w:rFonts w:ascii="Arial" w:hAnsi="Arial" w:cs="Arial"/>
          <w:sz w:val="20"/>
          <w:szCs w:val="20"/>
        </w:rPr>
        <w:t xml:space="preserve">will keep the Child and Family Services Program Manager apprised of all important matters related to the </w:t>
      </w:r>
      <w:r>
        <w:rPr>
          <w:rFonts w:ascii="Arial" w:hAnsi="Arial" w:cs="Arial"/>
          <w:sz w:val="20"/>
          <w:szCs w:val="20"/>
        </w:rPr>
        <w:t>Creating Safe Spaces SAGE Project</w:t>
      </w:r>
      <w:r w:rsidRPr="00535415">
        <w:rPr>
          <w:rFonts w:ascii="Arial" w:hAnsi="Arial" w:cs="Arial"/>
          <w:sz w:val="20"/>
          <w:szCs w:val="20"/>
        </w:rPr>
        <w:t xml:space="preserve"> by providing regular written reports and oral reports on an ad hoc basis.  The Child and Family Services Program Manager will provide daily supervision of the </w:t>
      </w:r>
      <w:r>
        <w:rPr>
          <w:rFonts w:ascii="Arial" w:hAnsi="Arial" w:cs="Arial"/>
          <w:sz w:val="20"/>
          <w:szCs w:val="20"/>
        </w:rPr>
        <w:t>SAGE Liaison</w:t>
      </w:r>
      <w:r w:rsidRPr="00535415">
        <w:rPr>
          <w:rFonts w:ascii="Arial" w:hAnsi="Arial" w:cs="Arial"/>
          <w:sz w:val="20"/>
          <w:szCs w:val="20"/>
        </w:rPr>
        <w:t xml:space="preserve"> Worker.</w:t>
      </w:r>
    </w:p>
    <w:p w:rsidR="00535415" w:rsidRPr="00535415" w:rsidRDefault="00535415" w:rsidP="00535415">
      <w:pPr>
        <w:ind w:left="720"/>
        <w:rPr>
          <w:rFonts w:ascii="Arial" w:hAnsi="Arial" w:cs="Arial"/>
          <w:sz w:val="20"/>
          <w:szCs w:val="20"/>
        </w:rPr>
      </w:pPr>
    </w:p>
    <w:p w:rsidR="00535415" w:rsidRPr="00535415" w:rsidRDefault="00535415" w:rsidP="00535415">
      <w:pPr>
        <w:tabs>
          <w:tab w:val="left" w:pos="-1440"/>
        </w:tabs>
        <w:ind w:left="720" w:hanging="720"/>
        <w:rPr>
          <w:rFonts w:ascii="Arial" w:hAnsi="Arial" w:cs="Arial"/>
          <w:sz w:val="20"/>
          <w:szCs w:val="20"/>
        </w:rPr>
      </w:pPr>
      <w:r w:rsidRPr="00535415">
        <w:rPr>
          <w:rFonts w:ascii="Arial" w:hAnsi="Arial" w:cs="Arial"/>
          <w:sz w:val="20"/>
          <w:szCs w:val="20"/>
        </w:rPr>
        <w:t xml:space="preserve">3.  </w:t>
      </w:r>
      <w:r w:rsidRPr="00535415">
        <w:rPr>
          <w:rFonts w:ascii="Arial" w:hAnsi="Arial" w:cs="Arial"/>
          <w:sz w:val="20"/>
          <w:szCs w:val="20"/>
        </w:rPr>
        <w:tab/>
      </w:r>
      <w:r w:rsidRPr="00535415">
        <w:rPr>
          <w:rFonts w:ascii="Arial" w:hAnsi="Arial" w:cs="Arial"/>
          <w:b/>
          <w:bCs/>
          <w:sz w:val="20"/>
          <w:szCs w:val="20"/>
          <w:u w:val="single"/>
        </w:rPr>
        <w:t>TBIFC Child, Youth and Family Program Staff</w:t>
      </w:r>
      <w:r w:rsidRPr="00535415">
        <w:rPr>
          <w:rFonts w:ascii="Arial" w:hAnsi="Arial" w:cs="Arial"/>
          <w:b/>
          <w:bCs/>
          <w:sz w:val="20"/>
          <w:szCs w:val="20"/>
        </w:rPr>
        <w:t>:</w:t>
      </w:r>
    </w:p>
    <w:p w:rsidR="00535415" w:rsidRPr="00535415" w:rsidRDefault="00535415" w:rsidP="00535415">
      <w:pPr>
        <w:rPr>
          <w:rFonts w:ascii="Arial" w:hAnsi="Arial" w:cs="Arial"/>
          <w:sz w:val="20"/>
          <w:szCs w:val="20"/>
        </w:rPr>
      </w:pPr>
    </w:p>
    <w:p w:rsidR="00535415" w:rsidRPr="00535415" w:rsidRDefault="00535415" w:rsidP="00535415">
      <w:pPr>
        <w:ind w:left="720"/>
        <w:rPr>
          <w:rFonts w:ascii="Arial" w:hAnsi="Arial" w:cs="Arial"/>
          <w:sz w:val="20"/>
          <w:szCs w:val="20"/>
        </w:rPr>
      </w:pPr>
      <w:r w:rsidRPr="00535415">
        <w:rPr>
          <w:rFonts w:ascii="Arial" w:hAnsi="Arial" w:cs="Arial"/>
          <w:sz w:val="20"/>
          <w:szCs w:val="20"/>
        </w:rPr>
        <w:t xml:space="preserve">The </w:t>
      </w:r>
      <w:r>
        <w:rPr>
          <w:rFonts w:ascii="Arial" w:hAnsi="Arial" w:cs="Arial"/>
          <w:sz w:val="20"/>
          <w:szCs w:val="20"/>
        </w:rPr>
        <w:t>SAGE Liaison Worker</w:t>
      </w:r>
      <w:r w:rsidRPr="00534A28">
        <w:rPr>
          <w:rFonts w:ascii="Arial" w:hAnsi="Arial" w:cs="Arial"/>
          <w:sz w:val="20"/>
          <w:szCs w:val="20"/>
        </w:rPr>
        <w:t xml:space="preserve"> </w:t>
      </w:r>
      <w:r w:rsidR="001A048F">
        <w:rPr>
          <w:rFonts w:ascii="Arial" w:hAnsi="Arial" w:cs="Arial"/>
          <w:sz w:val="20"/>
          <w:szCs w:val="20"/>
        </w:rPr>
        <w:t xml:space="preserve">will work with Child &amp; Youth </w:t>
      </w:r>
      <w:r w:rsidRPr="00535415">
        <w:rPr>
          <w:rFonts w:ascii="Arial" w:hAnsi="Arial" w:cs="Arial"/>
          <w:sz w:val="20"/>
          <w:szCs w:val="20"/>
        </w:rPr>
        <w:t xml:space="preserve">program staff </w:t>
      </w:r>
      <w:r w:rsidR="00FE2061">
        <w:rPr>
          <w:rFonts w:ascii="Arial" w:hAnsi="Arial" w:cs="Arial"/>
          <w:sz w:val="20"/>
          <w:szCs w:val="20"/>
        </w:rPr>
        <w:t>to</w:t>
      </w:r>
      <w:r w:rsidRPr="00535415">
        <w:rPr>
          <w:rFonts w:ascii="Arial" w:hAnsi="Arial" w:cs="Arial"/>
          <w:sz w:val="20"/>
          <w:szCs w:val="20"/>
        </w:rPr>
        <w:t xml:space="preserve"> maintain appropriate referrals to programs and services and to participate in joint programming.  The </w:t>
      </w:r>
      <w:r>
        <w:rPr>
          <w:rFonts w:ascii="Arial" w:hAnsi="Arial" w:cs="Arial"/>
          <w:sz w:val="20"/>
          <w:szCs w:val="20"/>
        </w:rPr>
        <w:t>SAGE Liaison Worker</w:t>
      </w:r>
      <w:r w:rsidRPr="00534A28">
        <w:rPr>
          <w:rFonts w:ascii="Arial" w:hAnsi="Arial" w:cs="Arial"/>
          <w:sz w:val="20"/>
          <w:szCs w:val="20"/>
        </w:rPr>
        <w:t xml:space="preserve"> </w:t>
      </w:r>
      <w:r w:rsidRPr="00535415">
        <w:rPr>
          <w:rFonts w:ascii="Arial" w:hAnsi="Arial" w:cs="Arial"/>
          <w:sz w:val="20"/>
          <w:szCs w:val="20"/>
        </w:rPr>
        <w:t xml:space="preserve">will work closely with the </w:t>
      </w:r>
      <w:r>
        <w:rPr>
          <w:rFonts w:ascii="Arial" w:hAnsi="Arial" w:cs="Arial"/>
          <w:sz w:val="20"/>
          <w:szCs w:val="20"/>
        </w:rPr>
        <w:t>Alternative Secondary School Program</w:t>
      </w:r>
      <w:r w:rsidRPr="00535415">
        <w:rPr>
          <w:rFonts w:ascii="Arial" w:hAnsi="Arial" w:cs="Arial"/>
          <w:sz w:val="20"/>
          <w:szCs w:val="20"/>
        </w:rPr>
        <w:t xml:space="preserve"> Support Worker and </w:t>
      </w:r>
      <w:r>
        <w:rPr>
          <w:rFonts w:ascii="Arial" w:hAnsi="Arial" w:cs="Arial"/>
          <w:sz w:val="20"/>
          <w:szCs w:val="20"/>
        </w:rPr>
        <w:t>staff working within educational institutions.</w:t>
      </w:r>
    </w:p>
    <w:p w:rsidR="00535415" w:rsidRPr="00535415" w:rsidRDefault="00535415" w:rsidP="00535415">
      <w:pPr>
        <w:ind w:left="720"/>
        <w:rPr>
          <w:rFonts w:ascii="Arial" w:hAnsi="Arial" w:cs="Arial"/>
          <w:sz w:val="20"/>
          <w:szCs w:val="20"/>
        </w:rPr>
      </w:pPr>
    </w:p>
    <w:p w:rsidR="00535415" w:rsidRPr="00535415" w:rsidRDefault="00535415" w:rsidP="00535415">
      <w:pPr>
        <w:tabs>
          <w:tab w:val="left" w:pos="-1440"/>
        </w:tabs>
        <w:ind w:left="720" w:hanging="720"/>
        <w:rPr>
          <w:rFonts w:ascii="Arial" w:hAnsi="Arial" w:cs="Arial"/>
          <w:sz w:val="20"/>
          <w:szCs w:val="20"/>
        </w:rPr>
      </w:pPr>
      <w:r w:rsidRPr="00535415">
        <w:rPr>
          <w:rFonts w:ascii="Arial" w:hAnsi="Arial" w:cs="Arial"/>
          <w:sz w:val="20"/>
          <w:szCs w:val="20"/>
        </w:rPr>
        <w:t xml:space="preserve">4.  </w:t>
      </w:r>
      <w:r w:rsidRPr="00535415">
        <w:rPr>
          <w:rFonts w:ascii="Arial" w:hAnsi="Arial" w:cs="Arial"/>
          <w:sz w:val="20"/>
          <w:szCs w:val="20"/>
        </w:rPr>
        <w:tab/>
      </w:r>
      <w:r w:rsidRPr="00535415">
        <w:rPr>
          <w:rFonts w:ascii="Arial" w:hAnsi="Arial" w:cs="Arial"/>
          <w:b/>
          <w:bCs/>
          <w:sz w:val="20"/>
          <w:szCs w:val="20"/>
          <w:u w:val="single"/>
        </w:rPr>
        <w:t>TBIFC Program Staff</w:t>
      </w:r>
      <w:r w:rsidRPr="00535415">
        <w:rPr>
          <w:rFonts w:ascii="Arial" w:hAnsi="Arial" w:cs="Arial"/>
          <w:b/>
          <w:bCs/>
          <w:sz w:val="20"/>
          <w:szCs w:val="20"/>
        </w:rPr>
        <w:t>:</w:t>
      </w:r>
    </w:p>
    <w:p w:rsidR="00535415" w:rsidRPr="00535415" w:rsidRDefault="00535415" w:rsidP="00535415">
      <w:pPr>
        <w:rPr>
          <w:rFonts w:ascii="Arial" w:hAnsi="Arial" w:cs="Arial"/>
          <w:sz w:val="20"/>
          <w:szCs w:val="20"/>
        </w:rPr>
      </w:pPr>
    </w:p>
    <w:p w:rsidR="00535415" w:rsidRPr="00535415" w:rsidRDefault="00535415" w:rsidP="00535415">
      <w:pPr>
        <w:ind w:left="720"/>
        <w:rPr>
          <w:rFonts w:ascii="Arial" w:hAnsi="Arial" w:cs="Arial"/>
          <w:sz w:val="20"/>
          <w:szCs w:val="20"/>
        </w:rPr>
      </w:pPr>
      <w:r w:rsidRPr="00535415">
        <w:rPr>
          <w:rFonts w:ascii="Arial" w:hAnsi="Arial" w:cs="Arial"/>
          <w:sz w:val="20"/>
          <w:szCs w:val="20"/>
        </w:rPr>
        <w:t xml:space="preserve">The </w:t>
      </w:r>
      <w:r>
        <w:rPr>
          <w:rFonts w:ascii="Arial" w:hAnsi="Arial" w:cs="Arial"/>
          <w:sz w:val="20"/>
          <w:szCs w:val="20"/>
        </w:rPr>
        <w:t>SAGE Liaison Worker</w:t>
      </w:r>
      <w:r w:rsidRPr="00534A28">
        <w:rPr>
          <w:rFonts w:ascii="Arial" w:hAnsi="Arial" w:cs="Arial"/>
          <w:sz w:val="20"/>
          <w:szCs w:val="20"/>
        </w:rPr>
        <w:t xml:space="preserve"> </w:t>
      </w:r>
      <w:r w:rsidRPr="00535415">
        <w:rPr>
          <w:rFonts w:ascii="Arial" w:hAnsi="Arial" w:cs="Arial"/>
          <w:sz w:val="20"/>
          <w:szCs w:val="20"/>
        </w:rPr>
        <w:t>will work with other TBIFC program staff by maintaining communication to share information relevant to the program, to maintain appropriate referrals to programs and services, and to participate in joint programming.</w:t>
      </w:r>
      <w:r w:rsidR="00D348A3">
        <w:rPr>
          <w:rFonts w:ascii="Arial" w:hAnsi="Arial" w:cs="Arial"/>
          <w:sz w:val="20"/>
          <w:szCs w:val="20"/>
        </w:rPr>
        <w:t xml:space="preserve">  </w:t>
      </w:r>
      <w:r w:rsidR="00D348A3" w:rsidRPr="00535415">
        <w:rPr>
          <w:rFonts w:ascii="Arial" w:hAnsi="Arial" w:cs="Arial"/>
          <w:sz w:val="20"/>
          <w:szCs w:val="20"/>
        </w:rPr>
        <w:t xml:space="preserve">The </w:t>
      </w:r>
      <w:r w:rsidR="00D348A3">
        <w:rPr>
          <w:rFonts w:ascii="Arial" w:hAnsi="Arial" w:cs="Arial"/>
          <w:sz w:val="20"/>
          <w:szCs w:val="20"/>
        </w:rPr>
        <w:t>SAGE Liaison Worker</w:t>
      </w:r>
      <w:r w:rsidR="00D348A3" w:rsidRPr="00534A28">
        <w:rPr>
          <w:rFonts w:ascii="Arial" w:hAnsi="Arial" w:cs="Arial"/>
          <w:sz w:val="20"/>
          <w:szCs w:val="20"/>
        </w:rPr>
        <w:t xml:space="preserve"> </w:t>
      </w:r>
      <w:r w:rsidR="00D348A3" w:rsidRPr="00535415">
        <w:rPr>
          <w:rFonts w:ascii="Arial" w:hAnsi="Arial" w:cs="Arial"/>
          <w:sz w:val="20"/>
          <w:szCs w:val="20"/>
        </w:rPr>
        <w:t>will work closely with the</w:t>
      </w:r>
      <w:r w:rsidR="00D348A3">
        <w:rPr>
          <w:rFonts w:ascii="Arial" w:hAnsi="Arial" w:cs="Arial"/>
          <w:sz w:val="20"/>
          <w:szCs w:val="20"/>
        </w:rPr>
        <w:t xml:space="preserve"> Indigenous Two Spirit and LGBTQ+ Mentor and the Wellness Services Program Manager.</w:t>
      </w:r>
    </w:p>
    <w:p w:rsidR="0035432B" w:rsidRDefault="0035432B" w:rsidP="00BD7B54">
      <w:pPr>
        <w:ind w:left="720"/>
        <w:rPr>
          <w:rFonts w:ascii="Arial" w:hAnsi="Arial" w:cs="Arial"/>
          <w:sz w:val="20"/>
          <w:szCs w:val="20"/>
        </w:rPr>
      </w:pPr>
    </w:p>
    <w:p w:rsidR="00904F33" w:rsidRDefault="00904F33" w:rsidP="00BD7B54">
      <w:pPr>
        <w:rPr>
          <w:rFonts w:ascii="Arial" w:hAnsi="Arial" w:cs="Arial"/>
          <w:b/>
          <w:bCs/>
          <w:sz w:val="20"/>
          <w:szCs w:val="20"/>
          <w:u w:val="single"/>
        </w:rPr>
      </w:pPr>
    </w:p>
    <w:p w:rsidR="00BD7B54" w:rsidRDefault="00BD7B54" w:rsidP="00BD7B54">
      <w:pPr>
        <w:rPr>
          <w:rFonts w:ascii="Arial" w:hAnsi="Arial" w:cs="Arial"/>
          <w:b/>
          <w:bCs/>
          <w:sz w:val="20"/>
          <w:szCs w:val="20"/>
        </w:rPr>
      </w:pPr>
      <w:r w:rsidRPr="00534A28">
        <w:rPr>
          <w:rFonts w:ascii="Arial" w:hAnsi="Arial" w:cs="Arial"/>
          <w:b/>
          <w:bCs/>
          <w:sz w:val="20"/>
          <w:szCs w:val="20"/>
          <w:u w:val="single"/>
        </w:rPr>
        <w:t>ACCOUNTABILITY</w:t>
      </w:r>
      <w:r w:rsidRPr="00534A28">
        <w:rPr>
          <w:rFonts w:ascii="Arial" w:hAnsi="Arial" w:cs="Arial"/>
          <w:b/>
          <w:bCs/>
          <w:sz w:val="20"/>
          <w:szCs w:val="20"/>
        </w:rPr>
        <w:t>:</w:t>
      </w:r>
    </w:p>
    <w:p w:rsidR="00534A28" w:rsidRPr="00534A28" w:rsidRDefault="00534A28" w:rsidP="00BD7B54">
      <w:pPr>
        <w:rPr>
          <w:rFonts w:ascii="Arial" w:hAnsi="Arial" w:cs="Arial"/>
          <w:b/>
          <w:bCs/>
          <w:sz w:val="20"/>
          <w:szCs w:val="20"/>
        </w:rPr>
      </w:pPr>
    </w:p>
    <w:p w:rsidR="00BD7B54" w:rsidRPr="00534A28" w:rsidRDefault="00BD7B54" w:rsidP="00BD7B54">
      <w:pPr>
        <w:rPr>
          <w:rFonts w:ascii="Arial" w:hAnsi="Arial" w:cs="Arial"/>
          <w:sz w:val="20"/>
          <w:szCs w:val="20"/>
        </w:rPr>
      </w:pPr>
      <w:r w:rsidRPr="00534A28">
        <w:rPr>
          <w:rFonts w:ascii="Arial" w:hAnsi="Arial" w:cs="Arial"/>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sz w:val="20"/>
          <w:szCs w:val="20"/>
        </w:rPr>
        <w:t xml:space="preserve">is accountable to the Executive Director / Director of Operations for the efficient performance of </w:t>
      </w:r>
      <w:r w:rsidR="00D842AA">
        <w:rPr>
          <w:rFonts w:ascii="Arial" w:hAnsi="Arial" w:cs="Arial"/>
          <w:sz w:val="20"/>
          <w:szCs w:val="20"/>
        </w:rPr>
        <w:t>their</w:t>
      </w:r>
      <w:r w:rsidRPr="00534A28">
        <w:rPr>
          <w:rFonts w:ascii="Arial" w:hAnsi="Arial" w:cs="Arial"/>
          <w:sz w:val="20"/>
          <w:szCs w:val="20"/>
        </w:rPr>
        <w:t xml:space="preserve"> function.</w:t>
      </w:r>
      <w:bookmarkStart w:id="0" w:name="_GoBack"/>
      <w:bookmarkEnd w:id="0"/>
    </w:p>
    <w:p w:rsidR="001973B6" w:rsidRDefault="001973B6" w:rsidP="00BD7B54">
      <w:pPr>
        <w:rPr>
          <w:rFonts w:ascii="Arial" w:hAnsi="Arial" w:cs="Arial"/>
          <w:b/>
          <w:bCs/>
          <w:sz w:val="20"/>
          <w:szCs w:val="20"/>
          <w:u w:val="single"/>
        </w:rPr>
      </w:pPr>
    </w:p>
    <w:p w:rsidR="00FE2061" w:rsidRDefault="00FE2061" w:rsidP="00BD7B54">
      <w:pPr>
        <w:rPr>
          <w:rFonts w:ascii="Arial" w:hAnsi="Arial" w:cs="Arial"/>
          <w:b/>
          <w:bCs/>
          <w:sz w:val="20"/>
          <w:szCs w:val="20"/>
          <w:u w:val="single"/>
        </w:rPr>
      </w:pPr>
    </w:p>
    <w:p w:rsidR="00BD7B54" w:rsidRDefault="00BD7B54" w:rsidP="00BD7B54">
      <w:pPr>
        <w:rPr>
          <w:rFonts w:ascii="Arial" w:hAnsi="Arial" w:cs="Arial"/>
          <w:b/>
          <w:bCs/>
          <w:sz w:val="20"/>
          <w:szCs w:val="20"/>
        </w:rPr>
      </w:pPr>
      <w:r w:rsidRPr="00534A28">
        <w:rPr>
          <w:rFonts w:ascii="Arial" w:hAnsi="Arial" w:cs="Arial"/>
          <w:b/>
          <w:bCs/>
          <w:sz w:val="20"/>
          <w:szCs w:val="20"/>
          <w:u w:val="single"/>
        </w:rPr>
        <w:t>PROBATIONARY PERIOD</w:t>
      </w:r>
      <w:r w:rsidRPr="00534A28">
        <w:rPr>
          <w:rFonts w:ascii="Arial" w:hAnsi="Arial" w:cs="Arial"/>
          <w:b/>
          <w:bCs/>
          <w:sz w:val="20"/>
          <w:szCs w:val="20"/>
        </w:rPr>
        <w:t>:</w:t>
      </w:r>
    </w:p>
    <w:p w:rsidR="00534A28" w:rsidRPr="00534A28" w:rsidRDefault="00534A28" w:rsidP="00BD7B54">
      <w:pPr>
        <w:rPr>
          <w:rFonts w:ascii="Arial" w:hAnsi="Arial" w:cs="Arial"/>
          <w:sz w:val="20"/>
          <w:szCs w:val="20"/>
        </w:rPr>
      </w:pPr>
    </w:p>
    <w:p w:rsidR="00BD7B54" w:rsidRDefault="00BD7B54" w:rsidP="00BD7B54">
      <w:pPr>
        <w:rPr>
          <w:rFonts w:ascii="Arial" w:hAnsi="Arial" w:cs="Arial"/>
          <w:sz w:val="20"/>
          <w:szCs w:val="20"/>
        </w:rPr>
      </w:pPr>
      <w:r w:rsidRPr="00534A28">
        <w:rPr>
          <w:rFonts w:ascii="Arial" w:hAnsi="Arial" w:cs="Arial"/>
          <w:sz w:val="20"/>
          <w:szCs w:val="20"/>
        </w:rPr>
        <w:t xml:space="preserve">Upon commencement of employment, 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sz w:val="20"/>
          <w:szCs w:val="20"/>
        </w:rPr>
        <w:t>will be placed on a (9) nine month probationary period.  A performance appraisal will occur at the end of the probationary period. An extended period of probation may be instituted at the discretion of the Executive Director.  Performance appraisals will occur once annually thereafter.</w:t>
      </w:r>
    </w:p>
    <w:p w:rsidR="00534A28" w:rsidRPr="00534A28" w:rsidRDefault="00534A28" w:rsidP="00BD7B54">
      <w:pPr>
        <w:rPr>
          <w:rFonts w:ascii="Arial" w:hAnsi="Arial" w:cs="Arial"/>
          <w:sz w:val="20"/>
          <w:szCs w:val="20"/>
        </w:rPr>
      </w:pPr>
    </w:p>
    <w:p w:rsidR="00FE2061" w:rsidRDefault="00FE2061" w:rsidP="00BD7B54">
      <w:pPr>
        <w:rPr>
          <w:rFonts w:ascii="Arial" w:hAnsi="Arial" w:cs="Arial"/>
          <w:b/>
          <w:bCs/>
          <w:sz w:val="20"/>
          <w:szCs w:val="20"/>
          <w:u w:val="single"/>
        </w:rPr>
      </w:pPr>
    </w:p>
    <w:p w:rsidR="00AE3C02" w:rsidRPr="00904F33" w:rsidRDefault="00AE3C02" w:rsidP="00AE3C02">
      <w:pPr>
        <w:rPr>
          <w:rFonts w:ascii="Arial" w:hAnsi="Arial" w:cs="Arial"/>
          <w:sz w:val="20"/>
          <w:szCs w:val="20"/>
        </w:rPr>
      </w:pPr>
      <w:r w:rsidRPr="00904F33">
        <w:rPr>
          <w:rFonts w:ascii="Arial" w:hAnsi="Arial" w:cs="Arial"/>
          <w:b/>
          <w:bCs/>
          <w:sz w:val="20"/>
          <w:szCs w:val="20"/>
          <w:u w:val="single"/>
        </w:rPr>
        <w:t>TERMS AND CONDITIONS OF EMPLOYMENT</w:t>
      </w:r>
      <w:r w:rsidRPr="00904F33">
        <w:rPr>
          <w:rFonts w:ascii="Arial" w:hAnsi="Arial" w:cs="Arial"/>
          <w:b/>
          <w:bCs/>
          <w:sz w:val="20"/>
          <w:szCs w:val="20"/>
        </w:rPr>
        <w:t>:</w:t>
      </w:r>
    </w:p>
    <w:p w:rsidR="00AE3C02" w:rsidRPr="00904F33" w:rsidRDefault="00AE3C02" w:rsidP="00AE3C02">
      <w:pPr>
        <w:rPr>
          <w:rFonts w:ascii="Arial" w:hAnsi="Arial" w:cs="Arial"/>
          <w:sz w:val="20"/>
          <w:szCs w:val="20"/>
        </w:rPr>
      </w:pPr>
    </w:p>
    <w:p w:rsidR="00AE3C02" w:rsidRPr="00904F33" w:rsidRDefault="00AE3C02" w:rsidP="009F28A1">
      <w:pPr>
        <w:pStyle w:val="Level1"/>
        <w:numPr>
          <w:ilvl w:val="0"/>
          <w:numId w:val="3"/>
        </w:numPr>
        <w:tabs>
          <w:tab w:val="left" w:pos="-1440"/>
          <w:tab w:val="num" w:pos="720"/>
        </w:tabs>
        <w:rPr>
          <w:rFonts w:ascii="Arial" w:hAnsi="Arial" w:cs="Arial"/>
          <w:sz w:val="20"/>
          <w:szCs w:val="20"/>
        </w:rPr>
      </w:pPr>
      <w:r w:rsidRPr="00904F33">
        <w:rPr>
          <w:rFonts w:ascii="Arial" w:hAnsi="Arial" w:cs="Arial"/>
          <w:sz w:val="20"/>
          <w:szCs w:val="20"/>
        </w:rPr>
        <w:t>Hours may vary but shall not exceed 35 hours per week unless prior approval has been authorized to exceed terms and conditions.</w:t>
      </w:r>
    </w:p>
    <w:p w:rsidR="00AE3C02" w:rsidRPr="00904F33" w:rsidRDefault="00AE3C02" w:rsidP="00AE3C02">
      <w:pPr>
        <w:rPr>
          <w:rFonts w:ascii="Arial" w:hAnsi="Arial" w:cs="Arial"/>
          <w:sz w:val="20"/>
          <w:szCs w:val="20"/>
        </w:rPr>
      </w:pPr>
    </w:p>
    <w:p w:rsidR="00AE3C02" w:rsidRPr="00904F33" w:rsidRDefault="00AE3C02" w:rsidP="009F28A1">
      <w:pPr>
        <w:pStyle w:val="Level1"/>
        <w:numPr>
          <w:ilvl w:val="0"/>
          <w:numId w:val="3"/>
        </w:numPr>
        <w:tabs>
          <w:tab w:val="left" w:pos="-1440"/>
          <w:tab w:val="num" w:pos="720"/>
        </w:tabs>
        <w:rPr>
          <w:rFonts w:ascii="Arial" w:hAnsi="Arial" w:cs="Arial"/>
          <w:sz w:val="20"/>
          <w:szCs w:val="20"/>
        </w:rPr>
      </w:pPr>
      <w:r w:rsidRPr="00904F33">
        <w:rPr>
          <w:rFonts w:ascii="Arial" w:hAnsi="Arial" w:cs="Arial"/>
          <w:sz w:val="20"/>
          <w:szCs w:val="20"/>
        </w:rPr>
        <w:t xml:space="preserve">Adheres to policies and procedures according to the Thunder Bay </w:t>
      </w:r>
      <w:r w:rsidR="009F28A1">
        <w:rPr>
          <w:rFonts w:ascii="Arial" w:hAnsi="Arial" w:cs="Arial"/>
          <w:sz w:val="20"/>
          <w:szCs w:val="20"/>
        </w:rPr>
        <w:t>Indigenous</w:t>
      </w:r>
      <w:r w:rsidRPr="00904F33">
        <w:rPr>
          <w:rFonts w:ascii="Arial" w:hAnsi="Arial" w:cs="Arial"/>
          <w:sz w:val="20"/>
          <w:szCs w:val="20"/>
        </w:rPr>
        <w:t xml:space="preserve"> Friendship Centre’s </w:t>
      </w:r>
      <w:r w:rsidRPr="00904F33">
        <w:rPr>
          <w:rFonts w:ascii="Arial" w:hAnsi="Arial" w:cs="Arial"/>
          <w:i/>
          <w:iCs/>
          <w:sz w:val="20"/>
          <w:szCs w:val="20"/>
        </w:rPr>
        <w:t xml:space="preserve">Personnel Policy Manual </w:t>
      </w:r>
      <w:r w:rsidRPr="00904F33">
        <w:rPr>
          <w:rFonts w:ascii="Arial" w:hAnsi="Arial" w:cs="Arial"/>
          <w:sz w:val="20"/>
          <w:szCs w:val="20"/>
        </w:rPr>
        <w:t>- March 24, 2010.</w:t>
      </w:r>
    </w:p>
    <w:p w:rsidR="00AE3C02" w:rsidRPr="00904F33" w:rsidRDefault="00AE3C02" w:rsidP="00AE3C02">
      <w:pPr>
        <w:pStyle w:val="ListParagraph"/>
        <w:rPr>
          <w:rFonts w:ascii="Arial" w:hAnsi="Arial" w:cs="Arial"/>
          <w:sz w:val="20"/>
          <w:szCs w:val="20"/>
        </w:rPr>
      </w:pPr>
    </w:p>
    <w:p w:rsidR="00AE3C02" w:rsidRPr="00904F33" w:rsidRDefault="00AE3C02" w:rsidP="009F28A1">
      <w:pPr>
        <w:pStyle w:val="Level1"/>
        <w:numPr>
          <w:ilvl w:val="0"/>
          <w:numId w:val="3"/>
        </w:numPr>
        <w:tabs>
          <w:tab w:val="left" w:pos="-1440"/>
          <w:tab w:val="num" w:pos="720"/>
        </w:tabs>
        <w:rPr>
          <w:rFonts w:ascii="Arial" w:hAnsi="Arial" w:cs="Arial"/>
          <w:sz w:val="20"/>
          <w:szCs w:val="20"/>
        </w:rPr>
      </w:pPr>
      <w:r w:rsidRPr="00904F33">
        <w:rPr>
          <w:rFonts w:ascii="Arial" w:hAnsi="Arial" w:cs="Arial"/>
          <w:sz w:val="20"/>
          <w:szCs w:val="20"/>
        </w:rPr>
        <w:t xml:space="preserve">Abides by the Code of Ethics as adopted by the Thunder Bay </w:t>
      </w:r>
      <w:r w:rsidR="009F28A1">
        <w:rPr>
          <w:rFonts w:ascii="Arial" w:hAnsi="Arial" w:cs="Arial"/>
          <w:sz w:val="20"/>
          <w:szCs w:val="20"/>
        </w:rPr>
        <w:t>Indigenous</w:t>
      </w:r>
      <w:r w:rsidRPr="00904F33">
        <w:rPr>
          <w:rFonts w:ascii="Arial" w:hAnsi="Arial" w:cs="Arial"/>
          <w:sz w:val="20"/>
          <w:szCs w:val="20"/>
        </w:rPr>
        <w:t xml:space="preserve"> Friendship Centre.</w:t>
      </w:r>
    </w:p>
    <w:p w:rsidR="00AE3C02" w:rsidRPr="00904F33" w:rsidRDefault="00AE3C02" w:rsidP="00AE3C02">
      <w:pPr>
        <w:rPr>
          <w:rFonts w:ascii="Arial" w:hAnsi="Arial" w:cs="Arial"/>
          <w:b/>
          <w:bCs/>
          <w:sz w:val="20"/>
          <w:szCs w:val="20"/>
        </w:rPr>
      </w:pPr>
    </w:p>
    <w:p w:rsidR="00AE3C02" w:rsidRPr="00904F33" w:rsidRDefault="00AE3C02" w:rsidP="00AE3C02">
      <w:pPr>
        <w:tabs>
          <w:tab w:val="left" w:pos="-1440"/>
        </w:tabs>
        <w:ind w:left="720" w:hanging="720"/>
        <w:rPr>
          <w:rFonts w:ascii="Arial" w:hAnsi="Arial" w:cs="Arial"/>
          <w:sz w:val="20"/>
          <w:szCs w:val="20"/>
        </w:rPr>
      </w:pPr>
      <w:r w:rsidRPr="00904F33">
        <w:rPr>
          <w:rFonts w:ascii="Arial" w:hAnsi="Arial" w:cs="Arial"/>
          <w:sz w:val="20"/>
          <w:szCs w:val="20"/>
        </w:rPr>
        <w:t xml:space="preserve">4. </w:t>
      </w:r>
      <w:r w:rsidRPr="00904F33">
        <w:rPr>
          <w:rFonts w:ascii="Arial" w:hAnsi="Arial" w:cs="Arial"/>
          <w:sz w:val="20"/>
          <w:szCs w:val="20"/>
        </w:rPr>
        <w:tab/>
        <w:t>Adheres and applies the following:</w:t>
      </w:r>
    </w:p>
    <w:p w:rsidR="00AE3C02" w:rsidRPr="00904F33" w:rsidRDefault="00AE3C02" w:rsidP="00AE3C02">
      <w:pPr>
        <w:tabs>
          <w:tab w:val="left" w:pos="-1440"/>
        </w:tabs>
        <w:ind w:left="1440" w:hanging="720"/>
        <w:rPr>
          <w:rFonts w:ascii="Arial" w:hAnsi="Arial" w:cs="Arial"/>
          <w:sz w:val="20"/>
          <w:szCs w:val="20"/>
        </w:rPr>
      </w:pPr>
      <w:r w:rsidRPr="00904F33">
        <w:rPr>
          <w:rFonts w:ascii="Arial" w:hAnsi="Arial" w:cs="Arial"/>
          <w:sz w:val="20"/>
          <w:szCs w:val="20"/>
        </w:rPr>
        <w:t xml:space="preserve">a) </w:t>
      </w:r>
      <w:r w:rsidRPr="00904F33">
        <w:rPr>
          <w:rFonts w:ascii="Arial" w:hAnsi="Arial" w:cs="Arial"/>
          <w:sz w:val="20"/>
          <w:szCs w:val="20"/>
        </w:rPr>
        <w:tab/>
        <w:t xml:space="preserve">A Policy Dealing with Allegations of Abuse </w:t>
      </w:r>
      <w:proofErr w:type="gramStart"/>
      <w:r w:rsidRPr="00904F33">
        <w:rPr>
          <w:rFonts w:ascii="Arial" w:hAnsi="Arial" w:cs="Arial"/>
          <w:sz w:val="20"/>
          <w:szCs w:val="20"/>
        </w:rPr>
        <w:t>Against</w:t>
      </w:r>
      <w:proofErr w:type="gramEnd"/>
      <w:r w:rsidRPr="00904F33">
        <w:rPr>
          <w:rFonts w:ascii="Arial" w:hAnsi="Arial" w:cs="Arial"/>
          <w:sz w:val="20"/>
          <w:szCs w:val="20"/>
        </w:rPr>
        <w:t xml:space="preserve"> Individuals.</w:t>
      </w:r>
    </w:p>
    <w:p w:rsidR="00AE3C02" w:rsidRPr="00904F33" w:rsidRDefault="00AE3C02" w:rsidP="00AE3C02">
      <w:pPr>
        <w:tabs>
          <w:tab w:val="left" w:pos="-1440"/>
        </w:tabs>
        <w:ind w:left="1440" w:hanging="720"/>
        <w:rPr>
          <w:rFonts w:ascii="Arial" w:hAnsi="Arial" w:cs="Arial"/>
          <w:sz w:val="20"/>
          <w:szCs w:val="20"/>
        </w:rPr>
      </w:pPr>
      <w:r w:rsidRPr="00904F33">
        <w:rPr>
          <w:rFonts w:ascii="Arial" w:hAnsi="Arial" w:cs="Arial"/>
          <w:sz w:val="20"/>
          <w:szCs w:val="20"/>
        </w:rPr>
        <w:t xml:space="preserve">b) </w:t>
      </w:r>
      <w:r w:rsidRPr="00904F33">
        <w:rPr>
          <w:rFonts w:ascii="Arial" w:hAnsi="Arial" w:cs="Arial"/>
          <w:sz w:val="20"/>
          <w:szCs w:val="20"/>
        </w:rPr>
        <w:tab/>
        <w:t xml:space="preserve">A Protocol for the Reporting of Child Abuse and Neglect </w:t>
      </w:r>
      <w:proofErr w:type="gramStart"/>
      <w:r w:rsidRPr="00904F33">
        <w:rPr>
          <w:rFonts w:ascii="Arial" w:hAnsi="Arial" w:cs="Arial"/>
          <w:sz w:val="20"/>
          <w:szCs w:val="20"/>
        </w:rPr>
        <w:t>Between</w:t>
      </w:r>
      <w:proofErr w:type="gramEnd"/>
      <w:r w:rsidRPr="00904F33">
        <w:rPr>
          <w:rFonts w:ascii="Arial" w:hAnsi="Arial" w:cs="Arial"/>
          <w:sz w:val="20"/>
          <w:szCs w:val="20"/>
        </w:rPr>
        <w:t xml:space="preserve"> </w:t>
      </w:r>
      <w:proofErr w:type="spellStart"/>
      <w:r w:rsidRPr="00904F33">
        <w:rPr>
          <w:rFonts w:ascii="Arial" w:hAnsi="Arial" w:cs="Arial"/>
          <w:sz w:val="20"/>
          <w:szCs w:val="20"/>
        </w:rPr>
        <w:t>Dilico</w:t>
      </w:r>
      <w:proofErr w:type="spellEnd"/>
      <w:r w:rsidRPr="00904F33">
        <w:rPr>
          <w:rFonts w:ascii="Arial" w:hAnsi="Arial" w:cs="Arial"/>
          <w:sz w:val="20"/>
          <w:szCs w:val="20"/>
        </w:rPr>
        <w:t xml:space="preserve"> Ojibway Child and Family Services and the Indian Youth Friendship Society</w:t>
      </w:r>
    </w:p>
    <w:p w:rsidR="00AE3C02" w:rsidRPr="00904F33" w:rsidRDefault="00AE3C02" w:rsidP="00AE3C02">
      <w:pPr>
        <w:tabs>
          <w:tab w:val="left" w:pos="-1440"/>
        </w:tabs>
        <w:rPr>
          <w:rFonts w:ascii="Arial" w:hAnsi="Arial" w:cs="Arial"/>
          <w:sz w:val="20"/>
          <w:szCs w:val="20"/>
        </w:rPr>
      </w:pPr>
    </w:p>
    <w:p w:rsidR="00AE3C02" w:rsidRPr="00904F33" w:rsidRDefault="00AE3C02" w:rsidP="009F28A1">
      <w:pPr>
        <w:pStyle w:val="Level1"/>
        <w:numPr>
          <w:ilvl w:val="0"/>
          <w:numId w:val="5"/>
        </w:numPr>
        <w:tabs>
          <w:tab w:val="left" w:pos="-1440"/>
        </w:tabs>
        <w:rPr>
          <w:rFonts w:ascii="Arial" w:hAnsi="Arial" w:cs="Arial"/>
          <w:sz w:val="20"/>
          <w:szCs w:val="20"/>
        </w:rPr>
      </w:pPr>
      <w:r w:rsidRPr="00904F33">
        <w:rPr>
          <w:rFonts w:ascii="Arial" w:hAnsi="Arial" w:cs="Arial"/>
          <w:sz w:val="20"/>
          <w:szCs w:val="20"/>
        </w:rPr>
        <w:t xml:space="preserve">Signs and adheres to an Oath of Confidentiality </w:t>
      </w:r>
    </w:p>
    <w:p w:rsidR="00AE3C02" w:rsidRPr="00904F33" w:rsidRDefault="00AE3C02" w:rsidP="00AE3C02">
      <w:pPr>
        <w:pStyle w:val="Level1"/>
        <w:numPr>
          <w:ilvl w:val="0"/>
          <w:numId w:val="0"/>
        </w:numPr>
        <w:tabs>
          <w:tab w:val="left" w:pos="-1440"/>
        </w:tabs>
        <w:ind w:left="720" w:hanging="720"/>
        <w:rPr>
          <w:rFonts w:ascii="Arial" w:hAnsi="Arial" w:cs="Arial"/>
          <w:sz w:val="20"/>
          <w:szCs w:val="20"/>
        </w:rPr>
      </w:pPr>
    </w:p>
    <w:p w:rsidR="00AE3C02" w:rsidRPr="00904F33" w:rsidRDefault="00AE3C02" w:rsidP="00AE3C02">
      <w:pPr>
        <w:pStyle w:val="Level1"/>
        <w:numPr>
          <w:ilvl w:val="0"/>
          <w:numId w:val="0"/>
        </w:numPr>
        <w:tabs>
          <w:tab w:val="left" w:pos="-1440"/>
        </w:tabs>
        <w:rPr>
          <w:rFonts w:ascii="Arial" w:hAnsi="Arial" w:cs="Arial"/>
          <w:sz w:val="20"/>
          <w:szCs w:val="20"/>
        </w:rPr>
      </w:pPr>
      <w:r w:rsidRPr="00904F33">
        <w:rPr>
          <w:rFonts w:ascii="Arial" w:hAnsi="Arial" w:cs="Arial"/>
          <w:sz w:val="20"/>
          <w:szCs w:val="20"/>
        </w:rPr>
        <w:t>6.</w:t>
      </w:r>
      <w:r w:rsidRPr="00904F33">
        <w:rPr>
          <w:rFonts w:ascii="Arial" w:hAnsi="Arial" w:cs="Arial"/>
          <w:sz w:val="20"/>
          <w:szCs w:val="20"/>
        </w:rPr>
        <w:tab/>
        <w:t xml:space="preserve">Maintain a clear criminal reference check (CPIC) and Vulnerable Sector Clearance </w:t>
      </w:r>
    </w:p>
    <w:p w:rsidR="00AE3C02" w:rsidRDefault="00AE3C02" w:rsidP="00AE3C02">
      <w:pPr>
        <w:rPr>
          <w:rFonts w:ascii="Arial" w:hAnsi="Arial" w:cs="Arial"/>
          <w:sz w:val="20"/>
          <w:szCs w:val="20"/>
        </w:rPr>
      </w:pPr>
    </w:p>
    <w:p w:rsidR="00FE2061" w:rsidRPr="00904F33" w:rsidRDefault="00FE2061" w:rsidP="00AE3C02">
      <w:pPr>
        <w:rPr>
          <w:rFonts w:ascii="Arial" w:hAnsi="Arial" w:cs="Arial"/>
          <w:sz w:val="20"/>
          <w:szCs w:val="20"/>
        </w:rPr>
      </w:pPr>
    </w:p>
    <w:p w:rsidR="00AE3C02" w:rsidRPr="00904F33" w:rsidRDefault="00AE3C02" w:rsidP="00AE3C02">
      <w:pPr>
        <w:rPr>
          <w:rFonts w:ascii="Arial" w:hAnsi="Arial" w:cs="Arial"/>
          <w:sz w:val="20"/>
          <w:szCs w:val="20"/>
        </w:rPr>
      </w:pPr>
      <w:r w:rsidRPr="00904F33">
        <w:rPr>
          <w:rFonts w:ascii="Arial" w:hAnsi="Arial" w:cs="Arial"/>
          <w:b/>
          <w:bCs/>
          <w:sz w:val="20"/>
          <w:szCs w:val="20"/>
          <w:u w:val="single"/>
        </w:rPr>
        <w:t>CAUSES FOR DISMISSAL</w:t>
      </w:r>
      <w:r w:rsidRPr="00904F33">
        <w:rPr>
          <w:rFonts w:ascii="Arial" w:hAnsi="Arial" w:cs="Arial"/>
          <w:b/>
          <w:bCs/>
          <w:sz w:val="20"/>
          <w:szCs w:val="20"/>
        </w:rPr>
        <w:t>:</w:t>
      </w:r>
    </w:p>
    <w:p w:rsidR="00AE3C02" w:rsidRPr="00904F33" w:rsidRDefault="00AE3C02" w:rsidP="00AE3C02">
      <w:pPr>
        <w:rPr>
          <w:rFonts w:ascii="Arial" w:hAnsi="Arial" w:cs="Arial"/>
          <w:sz w:val="20"/>
          <w:szCs w:val="20"/>
        </w:rPr>
      </w:pPr>
    </w:p>
    <w:p w:rsidR="00AE3C02" w:rsidRPr="00904F33" w:rsidRDefault="00AE3C02" w:rsidP="00AE3C02">
      <w:pPr>
        <w:rPr>
          <w:rFonts w:ascii="Arial" w:hAnsi="Arial" w:cs="Arial"/>
          <w:sz w:val="20"/>
          <w:szCs w:val="20"/>
        </w:rPr>
      </w:pPr>
      <w:r w:rsidRPr="00904F33">
        <w:rPr>
          <w:rFonts w:ascii="Arial" w:hAnsi="Arial" w:cs="Arial"/>
          <w:sz w:val="20"/>
          <w:szCs w:val="20"/>
        </w:rPr>
        <w:t xml:space="preserve">Please refer to the Thunder Bay </w:t>
      </w:r>
      <w:r w:rsidR="009F28A1">
        <w:rPr>
          <w:rFonts w:ascii="Arial" w:hAnsi="Arial" w:cs="Arial"/>
          <w:sz w:val="20"/>
          <w:szCs w:val="20"/>
        </w:rPr>
        <w:t>Indigenous</w:t>
      </w:r>
      <w:r w:rsidRPr="00904F33">
        <w:rPr>
          <w:rFonts w:ascii="Arial" w:hAnsi="Arial" w:cs="Arial"/>
          <w:sz w:val="20"/>
          <w:szCs w:val="20"/>
        </w:rPr>
        <w:t xml:space="preserve"> Friendship Centre’s Personnel Policy Manual.</w:t>
      </w:r>
    </w:p>
    <w:p w:rsidR="00BD7B54" w:rsidRDefault="00BD7B54" w:rsidP="00BD7B54">
      <w:pPr>
        <w:ind w:left="720"/>
        <w:rPr>
          <w:rFonts w:ascii="Arial" w:hAnsi="Arial" w:cs="Arial"/>
          <w:sz w:val="20"/>
          <w:szCs w:val="20"/>
        </w:rPr>
      </w:pPr>
    </w:p>
    <w:p w:rsidR="001973B6" w:rsidRDefault="001973B6" w:rsidP="00BD7B54">
      <w:pPr>
        <w:ind w:left="720"/>
        <w:rPr>
          <w:rFonts w:ascii="Arial" w:hAnsi="Arial" w:cs="Arial"/>
          <w:sz w:val="20"/>
          <w:szCs w:val="20"/>
        </w:rPr>
      </w:pPr>
    </w:p>
    <w:p w:rsidR="00530E09" w:rsidRDefault="00530E09" w:rsidP="00BD7B54">
      <w:pPr>
        <w:ind w:left="720"/>
        <w:rPr>
          <w:rFonts w:ascii="Arial" w:hAnsi="Arial" w:cs="Arial"/>
          <w:sz w:val="20"/>
          <w:szCs w:val="20"/>
        </w:rPr>
      </w:pPr>
    </w:p>
    <w:p w:rsidR="00530E09" w:rsidRDefault="00530E09" w:rsidP="00BD7B54">
      <w:pPr>
        <w:ind w:left="720"/>
        <w:rPr>
          <w:rFonts w:ascii="Arial" w:hAnsi="Arial" w:cs="Arial"/>
          <w:sz w:val="20"/>
          <w:szCs w:val="20"/>
        </w:rPr>
      </w:pPr>
    </w:p>
    <w:p w:rsidR="00F26786" w:rsidRPr="00534A28" w:rsidRDefault="00F26786" w:rsidP="00BD7B54">
      <w:pPr>
        <w:ind w:left="720"/>
        <w:rPr>
          <w:rFonts w:ascii="Arial" w:hAnsi="Arial" w:cs="Arial"/>
          <w:sz w:val="20"/>
          <w:szCs w:val="20"/>
        </w:rPr>
      </w:pPr>
    </w:p>
    <w:p w:rsidR="00BD7B54" w:rsidRPr="00534A28" w:rsidRDefault="00BD7B54" w:rsidP="00BD7B54">
      <w:pPr>
        <w:rPr>
          <w:rFonts w:ascii="Arial" w:hAnsi="Arial" w:cs="Arial"/>
          <w:b/>
          <w:bCs/>
          <w:color w:val="000000"/>
          <w:sz w:val="20"/>
          <w:szCs w:val="20"/>
        </w:rPr>
      </w:pPr>
      <w:r w:rsidRPr="00534A28">
        <w:rPr>
          <w:rFonts w:ascii="Arial" w:hAnsi="Arial" w:cs="Arial"/>
          <w:b/>
          <w:bCs/>
          <w:color w:val="000000"/>
          <w:sz w:val="20"/>
          <w:szCs w:val="20"/>
          <w:u w:val="single"/>
        </w:rPr>
        <w:t>WORKING CONDITIONS</w:t>
      </w:r>
      <w:r w:rsidRPr="00534A28">
        <w:rPr>
          <w:rFonts w:ascii="Arial" w:hAnsi="Arial" w:cs="Arial"/>
          <w:b/>
          <w:bCs/>
          <w:color w:val="000000"/>
          <w:sz w:val="20"/>
          <w:szCs w:val="20"/>
        </w:rPr>
        <w:t>:</w:t>
      </w:r>
    </w:p>
    <w:p w:rsidR="00BD7B54" w:rsidRPr="00534A28" w:rsidRDefault="00BD7B54" w:rsidP="00BD7B54">
      <w:pPr>
        <w:rPr>
          <w:rFonts w:ascii="Arial" w:hAnsi="Arial" w:cs="Arial"/>
          <w:b/>
          <w:bCs/>
          <w:color w:val="000000"/>
          <w:sz w:val="20"/>
          <w:szCs w:val="20"/>
        </w:rPr>
      </w:pPr>
    </w:p>
    <w:p w:rsidR="00BD7B54" w:rsidRPr="00534A28" w:rsidRDefault="00BD7B54" w:rsidP="00BD7B54">
      <w:pPr>
        <w:rPr>
          <w:rFonts w:ascii="Arial" w:hAnsi="Arial" w:cs="Arial"/>
          <w:color w:val="000000"/>
          <w:sz w:val="20"/>
          <w:szCs w:val="20"/>
        </w:rPr>
      </w:pPr>
      <w:r w:rsidRPr="00534A28">
        <w:rPr>
          <w:rFonts w:ascii="Arial" w:hAnsi="Arial" w:cs="Arial"/>
          <w:b/>
          <w:bCs/>
          <w:color w:val="000000"/>
          <w:sz w:val="20"/>
          <w:szCs w:val="20"/>
        </w:rPr>
        <w:t>Physical Demands</w:t>
      </w:r>
      <w:r w:rsidR="00FE2061">
        <w:rPr>
          <w:rFonts w:ascii="Arial" w:hAnsi="Arial" w:cs="Arial"/>
          <w:b/>
          <w:bCs/>
          <w:color w:val="000000"/>
          <w:sz w:val="20"/>
          <w:szCs w:val="20"/>
        </w:rPr>
        <w:t xml:space="preserve">:  </w:t>
      </w:r>
      <w:r w:rsidRPr="00534A28">
        <w:rPr>
          <w:rFonts w:ascii="Arial" w:hAnsi="Arial" w:cs="Arial"/>
          <w:color w:val="000000"/>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color w:val="000000"/>
          <w:sz w:val="20"/>
          <w:szCs w:val="20"/>
        </w:rPr>
        <w:t>will spend long hours sitting, standing, and using office equipment and computers which can cause muscle strain.</w:t>
      </w:r>
      <w:r w:rsidR="00162588">
        <w:rPr>
          <w:rFonts w:ascii="Arial" w:hAnsi="Arial" w:cs="Arial"/>
          <w:color w:val="000000"/>
          <w:sz w:val="20"/>
          <w:szCs w:val="20"/>
        </w:rPr>
        <w:t xml:space="preserve">  </w:t>
      </w:r>
      <w:r w:rsidR="00162588" w:rsidRPr="00162588">
        <w:rPr>
          <w:rFonts w:ascii="Arial" w:hAnsi="Arial" w:cs="Arial"/>
          <w:sz w:val="20"/>
          <w:szCs w:val="20"/>
          <w:lang w:val="en-CA" w:eastAsia="en-CA"/>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00162588" w:rsidRPr="00162588">
        <w:rPr>
          <w:rFonts w:ascii="Arial" w:hAnsi="Arial" w:cs="Arial"/>
          <w:sz w:val="20"/>
          <w:szCs w:val="20"/>
          <w:lang w:val="en-CA" w:eastAsia="en-CA"/>
        </w:rPr>
        <w:t>may be lifting equipm</w:t>
      </w:r>
      <w:r w:rsidR="00162588">
        <w:rPr>
          <w:rFonts w:ascii="Arial" w:hAnsi="Arial" w:cs="Arial"/>
          <w:sz w:val="20"/>
          <w:szCs w:val="20"/>
          <w:lang w:val="en-CA" w:eastAsia="en-CA"/>
        </w:rPr>
        <w:t xml:space="preserve">ent and materials up to 30 lbs. </w:t>
      </w:r>
      <w:r w:rsidR="00162588" w:rsidRPr="00162588">
        <w:rPr>
          <w:rFonts w:ascii="Arial" w:hAnsi="Arial" w:cs="Arial"/>
          <w:sz w:val="20"/>
          <w:szCs w:val="20"/>
          <w:lang w:val="en-CA" w:eastAsia="en-CA"/>
        </w:rPr>
        <w:t>using appropriate lifting techniques</w:t>
      </w:r>
      <w:r w:rsidR="000E6F30">
        <w:rPr>
          <w:rFonts w:ascii="Arial" w:hAnsi="Arial" w:cs="Arial"/>
          <w:sz w:val="20"/>
          <w:szCs w:val="20"/>
          <w:lang w:val="en-CA" w:eastAsia="en-CA"/>
        </w:rPr>
        <w:t>;</w:t>
      </w:r>
      <w:r w:rsidR="00162588" w:rsidRPr="00162588">
        <w:rPr>
          <w:rFonts w:ascii="Arial" w:hAnsi="Arial" w:cs="Arial"/>
          <w:sz w:val="20"/>
          <w:szCs w:val="20"/>
          <w:lang w:val="en-CA" w:eastAsia="en-CA"/>
        </w:rPr>
        <w:t xml:space="preserve"> bend, push, pull, grip, reach, kneel, c</w:t>
      </w:r>
      <w:r w:rsidR="000E6F30">
        <w:rPr>
          <w:rFonts w:ascii="Arial" w:hAnsi="Arial" w:cs="Arial"/>
          <w:sz w:val="20"/>
          <w:szCs w:val="20"/>
          <w:lang w:val="en-CA" w:eastAsia="en-CA"/>
        </w:rPr>
        <w:t xml:space="preserve">rouch using good body mechanics, including </w:t>
      </w:r>
      <w:r w:rsidR="00162588" w:rsidRPr="00162588">
        <w:rPr>
          <w:rFonts w:ascii="Arial" w:hAnsi="Arial" w:cs="Arial"/>
          <w:sz w:val="20"/>
          <w:szCs w:val="20"/>
          <w:lang w:val="en-CA" w:eastAsia="en-CA"/>
        </w:rPr>
        <w:t>walking, sitting, standing and climbing stairs.</w:t>
      </w:r>
      <w:r w:rsidR="00162588" w:rsidRPr="00BC7AC3">
        <w:rPr>
          <w:sz w:val="23"/>
          <w:szCs w:val="23"/>
          <w:lang w:val="en-CA" w:eastAsia="en-CA"/>
        </w:rPr>
        <w:t xml:space="preserve">  </w:t>
      </w:r>
    </w:p>
    <w:p w:rsidR="00BD7B54" w:rsidRPr="00534A28" w:rsidRDefault="00BD7B54" w:rsidP="00BD7B54">
      <w:pPr>
        <w:rPr>
          <w:rFonts w:ascii="Arial" w:hAnsi="Arial" w:cs="Arial"/>
          <w:b/>
          <w:bCs/>
          <w:color w:val="000000"/>
          <w:sz w:val="20"/>
          <w:szCs w:val="20"/>
        </w:rPr>
      </w:pPr>
    </w:p>
    <w:p w:rsidR="000E6F30" w:rsidRPr="00534A28" w:rsidRDefault="00BD7B54" w:rsidP="000E6F30">
      <w:pPr>
        <w:rPr>
          <w:rFonts w:ascii="Arial" w:hAnsi="Arial" w:cs="Arial"/>
          <w:color w:val="000000"/>
          <w:sz w:val="20"/>
          <w:szCs w:val="20"/>
        </w:rPr>
      </w:pPr>
      <w:r w:rsidRPr="00534A28">
        <w:rPr>
          <w:rFonts w:ascii="Arial" w:hAnsi="Arial" w:cs="Arial"/>
          <w:b/>
          <w:bCs/>
          <w:color w:val="000000"/>
          <w:sz w:val="20"/>
          <w:szCs w:val="20"/>
        </w:rPr>
        <w:t>Environmental Conditions</w:t>
      </w:r>
      <w:r w:rsidR="00FE2061">
        <w:rPr>
          <w:rFonts w:ascii="Arial" w:hAnsi="Arial" w:cs="Arial"/>
          <w:b/>
          <w:bCs/>
          <w:color w:val="000000"/>
          <w:sz w:val="20"/>
          <w:szCs w:val="20"/>
        </w:rPr>
        <w:t xml:space="preserve">:  </w:t>
      </w:r>
      <w:r w:rsidR="00D842AA">
        <w:rPr>
          <w:rFonts w:ascii="Arial" w:hAnsi="Arial" w:cs="Arial"/>
          <w:color w:val="000000"/>
          <w:sz w:val="20"/>
          <w:szCs w:val="20"/>
        </w:rPr>
        <w:t xml:space="preserve">The </w:t>
      </w:r>
      <w:r w:rsidR="00D842AA">
        <w:rPr>
          <w:rFonts w:ascii="Arial" w:hAnsi="Arial" w:cs="Arial"/>
          <w:sz w:val="20"/>
          <w:szCs w:val="20"/>
        </w:rPr>
        <w:t>SAGE Liaison Worker</w:t>
      </w:r>
      <w:r w:rsidR="009F28A1" w:rsidRPr="00534A28">
        <w:rPr>
          <w:rFonts w:ascii="Arial" w:hAnsi="Arial" w:cs="Arial"/>
          <w:sz w:val="20"/>
          <w:szCs w:val="20"/>
        </w:rPr>
        <w:t xml:space="preserve"> </w:t>
      </w:r>
      <w:r w:rsidRPr="00534A28">
        <w:rPr>
          <w:rFonts w:ascii="Arial" w:hAnsi="Arial" w:cs="Arial"/>
          <w:color w:val="000000"/>
          <w:sz w:val="20"/>
          <w:szCs w:val="20"/>
        </w:rPr>
        <w:t xml:space="preserve">is faced with constant interruptions and must meet with others on a regular basis.  </w:t>
      </w:r>
      <w:r w:rsidR="000E6F30" w:rsidRPr="000E6F30">
        <w:rPr>
          <w:rFonts w:ascii="Arial" w:hAnsi="Arial" w:cs="Arial"/>
          <w:sz w:val="20"/>
          <w:szCs w:val="20"/>
          <w:lang w:val="en-CA" w:eastAsia="en-CA"/>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000E6F30" w:rsidRPr="000E6F30">
        <w:rPr>
          <w:rFonts w:ascii="Arial" w:hAnsi="Arial" w:cs="Arial"/>
          <w:sz w:val="20"/>
          <w:szCs w:val="20"/>
          <w:lang w:val="en-CA" w:eastAsia="en-CA"/>
        </w:rPr>
        <w:t>may come in contact with community members who are ill and/or contagious and must take precautions to ensure the health and safety of all individuals including self.</w:t>
      </w:r>
      <w:r w:rsidR="000E6F30">
        <w:rPr>
          <w:rFonts w:ascii="Arial" w:hAnsi="Arial" w:cs="Arial"/>
          <w:sz w:val="20"/>
          <w:szCs w:val="20"/>
          <w:lang w:val="en-CA" w:eastAsia="en-CA"/>
        </w:rPr>
        <w:t xml:space="preserve">  </w:t>
      </w:r>
      <w:r w:rsidR="000E6F30">
        <w:rPr>
          <w:rFonts w:ascii="Arial" w:hAnsi="Arial" w:cs="Arial"/>
          <w:color w:val="000000"/>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000E6F30">
        <w:rPr>
          <w:rFonts w:ascii="Arial" w:hAnsi="Arial" w:cs="Arial"/>
          <w:color w:val="000000"/>
          <w:sz w:val="20"/>
          <w:szCs w:val="20"/>
        </w:rPr>
        <w:t>will be required to move throughout the community.</w:t>
      </w:r>
    </w:p>
    <w:p w:rsidR="00BD7B54" w:rsidRPr="00534A28" w:rsidRDefault="00BD7B54" w:rsidP="00BD7B54">
      <w:pPr>
        <w:rPr>
          <w:rFonts w:ascii="Arial" w:hAnsi="Arial" w:cs="Arial"/>
          <w:b/>
          <w:bCs/>
          <w:color w:val="000000"/>
          <w:sz w:val="20"/>
          <w:szCs w:val="20"/>
        </w:rPr>
      </w:pPr>
    </w:p>
    <w:p w:rsidR="00BD7B54" w:rsidRDefault="00BD7B54" w:rsidP="00BD7B54">
      <w:pPr>
        <w:rPr>
          <w:rFonts w:ascii="Arial" w:hAnsi="Arial" w:cs="Arial"/>
          <w:color w:val="000000"/>
          <w:sz w:val="20"/>
          <w:szCs w:val="20"/>
        </w:rPr>
      </w:pPr>
      <w:r w:rsidRPr="00534A28">
        <w:rPr>
          <w:rFonts w:ascii="Arial" w:hAnsi="Arial" w:cs="Arial"/>
          <w:b/>
          <w:bCs/>
          <w:color w:val="000000"/>
          <w:sz w:val="20"/>
          <w:szCs w:val="20"/>
        </w:rPr>
        <w:t>Sensory Demands</w:t>
      </w:r>
      <w:r w:rsidR="00FE2061">
        <w:rPr>
          <w:rFonts w:ascii="Arial" w:hAnsi="Arial" w:cs="Arial"/>
          <w:b/>
          <w:bCs/>
          <w:color w:val="000000"/>
          <w:sz w:val="20"/>
          <w:szCs w:val="20"/>
        </w:rPr>
        <w:t xml:space="preserve">:  </w:t>
      </w:r>
      <w:r w:rsidR="000E6F30" w:rsidRPr="00534A28">
        <w:rPr>
          <w:rFonts w:ascii="Arial" w:hAnsi="Arial" w:cs="Arial"/>
          <w:color w:val="000000"/>
          <w:sz w:val="20"/>
          <w:szCs w:val="20"/>
        </w:rPr>
        <w:t>Traditional Medicines and healing practices are utilized in ceremonies and circles; these may affect senses and respiratory system.</w:t>
      </w:r>
      <w:r w:rsidR="000E6F30">
        <w:rPr>
          <w:rFonts w:ascii="Arial" w:hAnsi="Arial" w:cs="Arial"/>
          <w:color w:val="000000"/>
          <w:sz w:val="20"/>
          <w:szCs w:val="20"/>
        </w:rPr>
        <w:t xml:space="preserve">  </w:t>
      </w:r>
      <w:r w:rsidRPr="00534A28">
        <w:rPr>
          <w:rFonts w:ascii="Arial" w:hAnsi="Arial" w:cs="Arial"/>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sz w:val="20"/>
          <w:szCs w:val="20"/>
        </w:rPr>
        <w:t>will be working in a busy and occasionally noisy e</w:t>
      </w:r>
      <w:r w:rsidR="009F28A1">
        <w:rPr>
          <w:rFonts w:ascii="Arial" w:hAnsi="Arial" w:cs="Arial"/>
          <w:sz w:val="20"/>
          <w:szCs w:val="20"/>
        </w:rPr>
        <w:t xml:space="preserve">nvironment. 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sz w:val="20"/>
          <w:szCs w:val="20"/>
        </w:rPr>
        <w:t xml:space="preserve">must be very adept at listening to others and spending long </w:t>
      </w:r>
      <w:r w:rsidRPr="00534A28">
        <w:rPr>
          <w:rFonts w:ascii="Arial" w:hAnsi="Arial" w:cs="Arial"/>
          <w:color w:val="000000"/>
          <w:sz w:val="20"/>
          <w:szCs w:val="20"/>
        </w:rPr>
        <w:t>hours on the computer preparing detailed reports which requires attention to detail and high levels of accuracy.</w:t>
      </w:r>
      <w:r w:rsidR="000E6F30">
        <w:rPr>
          <w:rFonts w:ascii="Arial" w:hAnsi="Arial" w:cs="Arial"/>
          <w:color w:val="000000"/>
          <w:sz w:val="20"/>
          <w:szCs w:val="20"/>
        </w:rPr>
        <w:t xml:space="preserve">  </w:t>
      </w:r>
    </w:p>
    <w:p w:rsidR="000E6F30" w:rsidRPr="00534A28" w:rsidRDefault="000E6F30" w:rsidP="00BD7B54">
      <w:pPr>
        <w:rPr>
          <w:rFonts w:ascii="Arial" w:hAnsi="Arial" w:cs="Arial"/>
          <w:b/>
          <w:bCs/>
          <w:color w:val="000000"/>
          <w:sz w:val="20"/>
          <w:szCs w:val="20"/>
        </w:rPr>
      </w:pPr>
    </w:p>
    <w:p w:rsidR="00BD7B54" w:rsidRDefault="00BD7B54" w:rsidP="00BD7B54">
      <w:pPr>
        <w:rPr>
          <w:rFonts w:ascii="Arial" w:hAnsi="Arial" w:cs="Arial"/>
          <w:color w:val="000000"/>
          <w:sz w:val="20"/>
          <w:szCs w:val="20"/>
        </w:rPr>
      </w:pPr>
      <w:r w:rsidRPr="00534A28">
        <w:rPr>
          <w:rFonts w:ascii="Arial" w:hAnsi="Arial" w:cs="Arial"/>
          <w:b/>
          <w:bCs/>
          <w:color w:val="000000"/>
          <w:sz w:val="20"/>
          <w:szCs w:val="20"/>
        </w:rPr>
        <w:t>Mental Demands</w:t>
      </w:r>
      <w:r w:rsidR="00FE2061">
        <w:rPr>
          <w:rFonts w:ascii="Arial" w:hAnsi="Arial" w:cs="Arial"/>
          <w:b/>
          <w:bCs/>
          <w:color w:val="000000"/>
          <w:sz w:val="20"/>
          <w:szCs w:val="20"/>
        </w:rPr>
        <w:t xml:space="preserve">:  </w:t>
      </w:r>
      <w:r w:rsidRPr="00534A28">
        <w:rPr>
          <w:rFonts w:ascii="Arial" w:hAnsi="Arial" w:cs="Arial"/>
          <w:sz w:val="20"/>
          <w:szCs w:val="20"/>
        </w:rPr>
        <w:t xml:space="preserve">There are regular deadlines associated with this position which may cause stress.  </w:t>
      </w:r>
      <w:r w:rsidRPr="00534A28">
        <w:rPr>
          <w:rFonts w:ascii="Arial" w:hAnsi="Arial" w:cs="Arial"/>
          <w:color w:val="000000"/>
          <w:sz w:val="20"/>
          <w:szCs w:val="20"/>
        </w:rPr>
        <w:t xml:space="preserve">The </w:t>
      </w:r>
      <w:r w:rsidR="00D842AA">
        <w:rPr>
          <w:rFonts w:ascii="Arial" w:hAnsi="Arial" w:cs="Arial"/>
          <w:sz w:val="20"/>
          <w:szCs w:val="20"/>
        </w:rPr>
        <w:t>SAGE Liaison Worker</w:t>
      </w:r>
      <w:r w:rsidR="00D842AA" w:rsidRPr="00534A28">
        <w:rPr>
          <w:rFonts w:ascii="Arial" w:hAnsi="Arial" w:cs="Arial"/>
          <w:sz w:val="20"/>
          <w:szCs w:val="20"/>
        </w:rPr>
        <w:t xml:space="preserve"> </w:t>
      </w:r>
      <w:r w:rsidRPr="00534A28">
        <w:rPr>
          <w:rFonts w:ascii="Arial" w:hAnsi="Arial" w:cs="Arial"/>
          <w:color w:val="000000"/>
          <w:sz w:val="20"/>
          <w:szCs w:val="20"/>
        </w:rPr>
        <w:t>must deal with a wide variety of people and will have to manage a number of requests and situations at one time.</w:t>
      </w:r>
    </w:p>
    <w:p w:rsidR="009F28A1" w:rsidRDefault="009F28A1" w:rsidP="00BD7B54">
      <w:pPr>
        <w:rPr>
          <w:rFonts w:ascii="Arial" w:hAnsi="Arial" w:cs="Arial"/>
          <w:b/>
          <w:sz w:val="20"/>
          <w:szCs w:val="20"/>
          <w:u w:val="single"/>
        </w:rPr>
      </w:pPr>
    </w:p>
    <w:p w:rsidR="00BD7B54" w:rsidRPr="00534A28" w:rsidRDefault="00BD7B54" w:rsidP="00BD7B54">
      <w:pPr>
        <w:rPr>
          <w:rFonts w:ascii="Arial" w:hAnsi="Arial" w:cs="Arial"/>
          <w:b/>
          <w:sz w:val="20"/>
          <w:szCs w:val="20"/>
        </w:rPr>
      </w:pPr>
      <w:r w:rsidRPr="00534A28">
        <w:rPr>
          <w:rFonts w:ascii="Arial" w:hAnsi="Arial" w:cs="Arial"/>
          <w:b/>
          <w:sz w:val="20"/>
          <w:szCs w:val="20"/>
          <w:u w:val="single"/>
        </w:rPr>
        <w:t>CERTIFICATION</w:t>
      </w:r>
      <w:r w:rsidRPr="00534A28">
        <w:rPr>
          <w:rFonts w:ascii="Arial" w:hAnsi="Arial" w:cs="Arial"/>
          <w:b/>
          <w:sz w:val="20"/>
          <w:szCs w:val="20"/>
        </w:rPr>
        <w:t>:</w:t>
      </w:r>
    </w:p>
    <w:p w:rsidR="00BD7B54" w:rsidRPr="00534A28" w:rsidRDefault="00BD7B54" w:rsidP="00BD7B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D7B54" w:rsidRPr="00534A28" w:rsidTr="00BD7B54">
        <w:tc>
          <w:tcPr>
            <w:tcW w:w="4788" w:type="dxa"/>
            <w:tcBorders>
              <w:top w:val="single" w:sz="4" w:space="0" w:color="auto"/>
              <w:left w:val="single" w:sz="4" w:space="0" w:color="auto"/>
              <w:bottom w:val="single" w:sz="4" w:space="0" w:color="auto"/>
              <w:right w:val="single" w:sz="4" w:space="0" w:color="auto"/>
            </w:tcBorders>
          </w:tcPr>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r w:rsidRPr="00534A28">
              <w:rPr>
                <w:rFonts w:ascii="Arial" w:hAnsi="Arial" w:cs="Arial"/>
                <w:sz w:val="20"/>
                <w:szCs w:val="20"/>
              </w:rPr>
              <w:t>I certify that I have read and understand the responsibilities to this position.</w:t>
            </w:r>
          </w:p>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r w:rsidRPr="00534A28">
              <w:rPr>
                <w:rFonts w:ascii="Arial" w:hAnsi="Arial" w:cs="Arial"/>
                <w:sz w:val="20"/>
                <w:szCs w:val="20"/>
              </w:rPr>
              <w:t>Employee Signature</w:t>
            </w:r>
          </w:p>
          <w:p w:rsidR="00BD7B54" w:rsidRPr="00534A28" w:rsidRDefault="00BD7B54">
            <w:pP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r w:rsidRPr="00534A28">
              <w:rPr>
                <w:rFonts w:ascii="Arial" w:hAnsi="Arial" w:cs="Arial"/>
                <w:sz w:val="20"/>
                <w:szCs w:val="20"/>
              </w:rPr>
              <w:t>Printed Name                            Date</w:t>
            </w:r>
          </w:p>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p>
        </w:tc>
        <w:tc>
          <w:tcPr>
            <w:tcW w:w="4788" w:type="dxa"/>
            <w:tcBorders>
              <w:top w:val="single" w:sz="4" w:space="0" w:color="auto"/>
              <w:left w:val="single" w:sz="4" w:space="0" w:color="auto"/>
              <w:bottom w:val="single" w:sz="4" w:space="0" w:color="auto"/>
              <w:right w:val="single" w:sz="4" w:space="0" w:color="auto"/>
            </w:tcBorders>
          </w:tcPr>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r w:rsidRPr="00534A28">
              <w:rPr>
                <w:rFonts w:ascii="Arial" w:hAnsi="Arial" w:cs="Arial"/>
                <w:sz w:val="20"/>
                <w:szCs w:val="20"/>
              </w:rPr>
              <w:t>Supervisor has reviewed with employee the job responsibilities as described in this document and has discussed expected standards of performance.</w:t>
            </w: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r w:rsidRPr="00534A28">
              <w:rPr>
                <w:rFonts w:ascii="Arial" w:hAnsi="Arial" w:cs="Arial"/>
                <w:sz w:val="20"/>
                <w:szCs w:val="20"/>
              </w:rPr>
              <w:t>Supervisor’s Title</w:t>
            </w: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pBdr>
                <w:bottom w:val="single" w:sz="12" w:space="1" w:color="auto"/>
              </w:pBd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r w:rsidRPr="00534A28">
              <w:rPr>
                <w:rFonts w:ascii="Arial" w:hAnsi="Arial" w:cs="Arial"/>
                <w:sz w:val="20"/>
                <w:szCs w:val="20"/>
              </w:rPr>
              <w:t>Supervisor’s Signature              Date</w:t>
            </w:r>
          </w:p>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p>
          <w:p w:rsidR="00BD7B54" w:rsidRPr="00534A28" w:rsidRDefault="00BD7B54">
            <w:pPr>
              <w:spacing w:line="254" w:lineRule="auto"/>
              <w:rPr>
                <w:rFonts w:ascii="Arial" w:hAnsi="Arial" w:cs="Arial"/>
                <w:sz w:val="20"/>
                <w:szCs w:val="20"/>
              </w:rPr>
            </w:pPr>
          </w:p>
        </w:tc>
      </w:tr>
    </w:tbl>
    <w:p w:rsidR="00BD7B54" w:rsidRPr="00534A28" w:rsidRDefault="00BD7B54" w:rsidP="00BD7B54">
      <w:pPr>
        <w:rPr>
          <w:rFonts w:ascii="Arial" w:hAnsi="Arial" w:cs="Arial"/>
          <w:sz w:val="20"/>
          <w:szCs w:val="20"/>
        </w:rPr>
      </w:pPr>
    </w:p>
    <w:p w:rsidR="00BD7B54" w:rsidRPr="00534A28" w:rsidRDefault="00BD7B54" w:rsidP="00BD7B54">
      <w:pPr>
        <w:rPr>
          <w:rFonts w:ascii="Arial" w:hAnsi="Arial" w:cs="Arial"/>
          <w:sz w:val="20"/>
          <w:szCs w:val="20"/>
        </w:rPr>
      </w:pPr>
      <w:r w:rsidRPr="00534A28">
        <w:rPr>
          <w:rFonts w:ascii="Arial" w:hAnsi="Arial" w:cs="Arial"/>
          <w:sz w:val="20"/>
          <w:szCs w:val="20"/>
        </w:rPr>
        <w:t>The above statements are intended to describe the general nature and level of work being performed by the incumbent(s) of this job. They are not intended to be an exhaustive list of all responsibilities and activities required of the position.</w:t>
      </w:r>
    </w:p>
    <w:p w:rsidR="00BD7B54" w:rsidRPr="00534A28" w:rsidRDefault="00BD7B54" w:rsidP="00BD7B54">
      <w:pPr>
        <w:rPr>
          <w:rFonts w:ascii="Arial" w:hAnsi="Arial" w:cs="Arial"/>
          <w:sz w:val="20"/>
          <w:szCs w:val="20"/>
        </w:rPr>
      </w:pPr>
    </w:p>
    <w:p w:rsidR="00BD7B54" w:rsidRPr="00534A28" w:rsidRDefault="00BD7B54" w:rsidP="00BD7B54">
      <w:pPr>
        <w:rPr>
          <w:rFonts w:ascii="Arial" w:hAnsi="Arial" w:cs="Arial"/>
          <w:sz w:val="20"/>
          <w:szCs w:val="20"/>
        </w:rPr>
      </w:pPr>
      <w:r w:rsidRPr="00534A28">
        <w:rPr>
          <w:rFonts w:ascii="Arial" w:hAnsi="Arial" w:cs="Arial"/>
          <w:sz w:val="20"/>
          <w:szCs w:val="20"/>
        </w:rPr>
        <w:t>This job description is not an employment agreement or contract.  Management has the exclusive right to alter the scope of work within the framework of this job description at any time without prior notice.</w:t>
      </w:r>
    </w:p>
    <w:p w:rsidR="00BD7B54" w:rsidRPr="00534A28" w:rsidRDefault="00BD7B54" w:rsidP="00BD7B54">
      <w:pPr>
        <w:rPr>
          <w:rFonts w:ascii="Arial" w:hAnsi="Arial" w:cs="Arial"/>
          <w:sz w:val="20"/>
          <w:szCs w:val="20"/>
        </w:rPr>
      </w:pPr>
    </w:p>
    <w:p w:rsidR="001D482B" w:rsidRPr="00534A28" w:rsidRDefault="00D842AA" w:rsidP="00E5254F">
      <w:pPr>
        <w:jc w:val="right"/>
        <w:rPr>
          <w:rFonts w:ascii="Arial" w:hAnsi="Arial" w:cs="Arial"/>
          <w:sz w:val="20"/>
          <w:szCs w:val="20"/>
        </w:rPr>
      </w:pPr>
      <w:r>
        <w:rPr>
          <w:rFonts w:ascii="Arial" w:hAnsi="Arial" w:cs="Arial"/>
          <w:sz w:val="20"/>
          <w:szCs w:val="20"/>
        </w:rPr>
        <w:t>June</w:t>
      </w:r>
      <w:r w:rsidR="009F28A1">
        <w:rPr>
          <w:rFonts w:ascii="Arial" w:hAnsi="Arial" w:cs="Arial"/>
          <w:sz w:val="20"/>
          <w:szCs w:val="20"/>
        </w:rPr>
        <w:t xml:space="preserve"> 2021</w:t>
      </w:r>
    </w:p>
    <w:sectPr w:rsidR="001D482B" w:rsidRPr="00534A28" w:rsidSect="009118F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AE" w:rsidRDefault="00E657AE" w:rsidP="008D4D20">
      <w:r>
        <w:separator/>
      </w:r>
    </w:p>
  </w:endnote>
  <w:endnote w:type="continuationSeparator" w:id="0">
    <w:p w:rsidR="00E657AE" w:rsidRDefault="00E657AE" w:rsidP="008D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B3" w:rsidRDefault="008A7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0" w:rsidRDefault="008D4D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Thunder Bay </w:t>
    </w:r>
    <w:r w:rsidR="00851852">
      <w:rPr>
        <w:rFonts w:asciiTheme="majorHAnsi" w:eastAsiaTheme="majorEastAsia" w:hAnsiTheme="majorHAnsi" w:cstheme="majorBidi"/>
      </w:rPr>
      <w:t>Indigenous</w:t>
    </w:r>
    <w:r>
      <w:rPr>
        <w:rFonts w:asciiTheme="majorHAnsi" w:eastAsiaTheme="majorEastAsia" w:hAnsiTheme="majorHAnsi" w:cstheme="majorBidi"/>
      </w:rPr>
      <w:t xml:space="preserve"> Friendship Centre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A410B9" w:rsidRPr="00A410B9">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8D4D20" w:rsidRDefault="008D4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B3" w:rsidRDefault="008A7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AE" w:rsidRDefault="00E657AE" w:rsidP="008D4D20">
      <w:r>
        <w:separator/>
      </w:r>
    </w:p>
  </w:footnote>
  <w:footnote w:type="continuationSeparator" w:id="0">
    <w:p w:rsidR="00E657AE" w:rsidRDefault="00E657AE" w:rsidP="008D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B3" w:rsidRDefault="008A7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0" w:rsidRDefault="00A410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color w:val="000000"/>
        </w:rPr>
        <w:alias w:val="Title"/>
        <w:id w:val="77738743"/>
        <w:placeholder>
          <w:docPart w:val="6567B0E28CCB4DD292867CD5BD2A97FD"/>
        </w:placeholder>
        <w:dataBinding w:prefixMappings="xmlns:ns0='http://schemas.openxmlformats.org/package/2006/metadata/core-properties' xmlns:ns1='http://purl.org/dc/elements/1.1/'" w:xpath="/ns0:coreProperties[1]/ns1:title[1]" w:storeItemID="{6C3C8BC8-F283-45AE-878A-BAB7291924A1}"/>
        <w:text/>
      </w:sdtPr>
      <w:sdtEndPr/>
      <w:sdtContent>
        <w:r w:rsidR="00D842AA">
          <w:rPr>
            <w:color w:val="000000"/>
          </w:rPr>
          <w:t>Sexuality and Gender Equity (SAGE) Liaison Worker</w:t>
        </w:r>
        <w:r w:rsidR="008D4D20">
          <w:rPr>
            <w:color w:val="000000"/>
          </w:rPr>
          <w:t xml:space="preserve"> Job Description</w:t>
        </w:r>
      </w:sdtContent>
    </w:sdt>
  </w:p>
  <w:p w:rsidR="008D4D20" w:rsidRDefault="008D4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B3" w:rsidRDefault="008A7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F53242C6"/>
    <w:name w:val="AutoList7"/>
    <w:lvl w:ilvl="0">
      <w:start w:val="1"/>
      <w:numFmt w:val="decimal"/>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6CA15BB"/>
    <w:multiLevelType w:val="hybridMultilevel"/>
    <w:tmpl w:val="956A8B0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B3E0A2D"/>
    <w:multiLevelType w:val="hybridMultilevel"/>
    <w:tmpl w:val="23524E5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E3A3F38"/>
    <w:multiLevelType w:val="hybridMultilevel"/>
    <w:tmpl w:val="1CFE7B4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B0229D8"/>
    <w:multiLevelType w:val="hybridMultilevel"/>
    <w:tmpl w:val="DB26F77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2B91482"/>
    <w:multiLevelType w:val="hybridMultilevel"/>
    <w:tmpl w:val="F954CB6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3061CDA"/>
    <w:multiLevelType w:val="multilevel"/>
    <w:tmpl w:val="095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4D2AFF"/>
    <w:multiLevelType w:val="hybridMultilevel"/>
    <w:tmpl w:val="8D00CE4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C05983"/>
    <w:multiLevelType w:val="hybridMultilevel"/>
    <w:tmpl w:val="7B4ED2DC"/>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1">
      <w:start w:val="1"/>
      <w:numFmt w:val="bullet"/>
      <w:lvlText w:val=""/>
      <w:lvlJc w:val="left"/>
      <w:pPr>
        <w:ind w:left="2880" w:hanging="360"/>
      </w:pPr>
      <w:rPr>
        <w:rFonts w:ascii="Symbol" w:hAnsi="Symbol"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86D6E4A"/>
    <w:multiLevelType w:val="multilevel"/>
    <w:tmpl w:val="BD9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95560"/>
    <w:multiLevelType w:val="multilevel"/>
    <w:tmpl w:val="2E7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F02D4D"/>
    <w:multiLevelType w:val="hybridMultilevel"/>
    <w:tmpl w:val="0E5EA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7B317E"/>
    <w:multiLevelType w:val="hybridMultilevel"/>
    <w:tmpl w:val="D81079FC"/>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decimal"/>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5"/>
      <w:lvl w:ilvl="0">
        <w:start w:val="5"/>
        <w:numFmt w:val="decimal"/>
        <w:lvlText w:val="%1."/>
        <w:lvlJc w:val="left"/>
      </w:lvl>
    </w:lvlOverride>
  </w:num>
  <w:num w:numId="6">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1"/>
    <w:lvlOverride w:ilvl="0">
      <w:lvl w:ilvl="0">
        <w:start w:val="1"/>
        <w:numFmt w:val="decimal"/>
        <w:lvlText w:val="%1."/>
        <w:lvlJc w:val="left"/>
        <w:pPr>
          <w:ind w:left="0" w:firstLine="0"/>
        </w:pPr>
      </w:lvl>
    </w:lvlOverride>
    <w:lvlOverride w:ilvl="1">
      <w:lvl w:ilvl="1">
        <w:start w:val="1"/>
        <w:numFmt w:val="lowerLetter"/>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13"/>
  </w:num>
  <w:num w:numId="9">
    <w:abstractNumId w:val="11"/>
  </w:num>
  <w:num w:numId="10">
    <w:abstractNumId w:val="17"/>
  </w:num>
  <w:num w:numId="11">
    <w:abstractNumId w:val="7"/>
  </w:num>
  <w:num w:numId="12">
    <w:abstractNumId w:val="9"/>
  </w:num>
  <w:num w:numId="13">
    <w:abstractNumId w:val="18"/>
  </w:num>
  <w:num w:numId="14">
    <w:abstractNumId w:val="14"/>
  </w:num>
  <w:num w:numId="15">
    <w:abstractNumId w:val="10"/>
  </w:num>
  <w:num w:numId="1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2"/>
  </w:num>
  <w:num w:numId="18">
    <w:abstractNumId w:val="16"/>
  </w:num>
  <w:num w:numId="19">
    <w:abstractNumId w:val="15"/>
  </w:num>
  <w:num w:numId="20">
    <w:abstractNumId w:val="8"/>
  </w:num>
  <w:num w:numId="21">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2B"/>
    <w:rsid w:val="0004550F"/>
    <w:rsid w:val="00075100"/>
    <w:rsid w:val="00090D38"/>
    <w:rsid w:val="000C310A"/>
    <w:rsid w:val="000E6F30"/>
    <w:rsid w:val="001321C0"/>
    <w:rsid w:val="00151DCD"/>
    <w:rsid w:val="00162588"/>
    <w:rsid w:val="00172634"/>
    <w:rsid w:val="001936CB"/>
    <w:rsid w:val="001973B6"/>
    <w:rsid w:val="001A048F"/>
    <w:rsid w:val="001A4A32"/>
    <w:rsid w:val="001A7E3F"/>
    <w:rsid w:val="001D482B"/>
    <w:rsid w:val="001F7CF8"/>
    <w:rsid w:val="00324EE7"/>
    <w:rsid w:val="0035432B"/>
    <w:rsid w:val="00357984"/>
    <w:rsid w:val="003866E4"/>
    <w:rsid w:val="00393ED2"/>
    <w:rsid w:val="0041473A"/>
    <w:rsid w:val="004236F1"/>
    <w:rsid w:val="0045679B"/>
    <w:rsid w:val="00456EC2"/>
    <w:rsid w:val="004B7692"/>
    <w:rsid w:val="004D5A5D"/>
    <w:rsid w:val="004E6022"/>
    <w:rsid w:val="00505374"/>
    <w:rsid w:val="00530E09"/>
    <w:rsid w:val="005337C8"/>
    <w:rsid w:val="00534A28"/>
    <w:rsid w:val="00535415"/>
    <w:rsid w:val="00544CCA"/>
    <w:rsid w:val="00547333"/>
    <w:rsid w:val="005559A6"/>
    <w:rsid w:val="00593FA4"/>
    <w:rsid w:val="005C1326"/>
    <w:rsid w:val="005C36FE"/>
    <w:rsid w:val="005F696F"/>
    <w:rsid w:val="00602F13"/>
    <w:rsid w:val="0061696D"/>
    <w:rsid w:val="00644772"/>
    <w:rsid w:val="006A0885"/>
    <w:rsid w:val="00713636"/>
    <w:rsid w:val="0076253A"/>
    <w:rsid w:val="007A0AFC"/>
    <w:rsid w:val="007B3B2B"/>
    <w:rsid w:val="0080121C"/>
    <w:rsid w:val="00807FD1"/>
    <w:rsid w:val="00851852"/>
    <w:rsid w:val="00890831"/>
    <w:rsid w:val="008A6930"/>
    <w:rsid w:val="008A76B3"/>
    <w:rsid w:val="008B71B7"/>
    <w:rsid w:val="008D4D20"/>
    <w:rsid w:val="008F0893"/>
    <w:rsid w:val="00902493"/>
    <w:rsid w:val="00904F33"/>
    <w:rsid w:val="009118F8"/>
    <w:rsid w:val="00923549"/>
    <w:rsid w:val="009331D8"/>
    <w:rsid w:val="00936935"/>
    <w:rsid w:val="00974C01"/>
    <w:rsid w:val="009D7A49"/>
    <w:rsid w:val="009E1E8D"/>
    <w:rsid w:val="009F28A1"/>
    <w:rsid w:val="00A410B9"/>
    <w:rsid w:val="00A572AC"/>
    <w:rsid w:val="00A709DE"/>
    <w:rsid w:val="00AD02F8"/>
    <w:rsid w:val="00AE3C02"/>
    <w:rsid w:val="00B66EBF"/>
    <w:rsid w:val="00BC1709"/>
    <w:rsid w:val="00BD7B54"/>
    <w:rsid w:val="00BF341C"/>
    <w:rsid w:val="00C43731"/>
    <w:rsid w:val="00C524D5"/>
    <w:rsid w:val="00CE434F"/>
    <w:rsid w:val="00CE5CD9"/>
    <w:rsid w:val="00D032B8"/>
    <w:rsid w:val="00D11308"/>
    <w:rsid w:val="00D348A3"/>
    <w:rsid w:val="00D67BFB"/>
    <w:rsid w:val="00D70D96"/>
    <w:rsid w:val="00D842AA"/>
    <w:rsid w:val="00DD46F3"/>
    <w:rsid w:val="00E00F33"/>
    <w:rsid w:val="00E5254F"/>
    <w:rsid w:val="00E657AE"/>
    <w:rsid w:val="00E751A8"/>
    <w:rsid w:val="00E7534D"/>
    <w:rsid w:val="00E8138E"/>
    <w:rsid w:val="00E95A27"/>
    <w:rsid w:val="00ED5F50"/>
    <w:rsid w:val="00F165F4"/>
    <w:rsid w:val="00F16BD7"/>
    <w:rsid w:val="00F26786"/>
    <w:rsid w:val="00F433FE"/>
    <w:rsid w:val="00FB50C6"/>
    <w:rsid w:val="00FE2061"/>
    <w:rsid w:val="00FE3DE5"/>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efaultImageDpi w14:val="0"/>
  <w15:docId w15:val="{5EC1FEF5-6148-45A3-8837-C52D3AB6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D7B54"/>
    <w:pPr>
      <w:widowControl/>
      <w:autoSpaceDE/>
      <w:autoSpaceDN/>
      <w:adjustRightInd/>
      <w:outlineLvl w:val="0"/>
    </w:pPr>
    <w:rPr>
      <w:rFonts w:ascii="Tahoma" w:eastAsia="Tahoma" w:hAnsi="Tahoma" w:cs="Tahoma"/>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720"/>
      <w:outlineLvl w:val="0"/>
    </w:pPr>
  </w:style>
  <w:style w:type="paragraph" w:customStyle="1" w:styleId="Level2">
    <w:name w:val="Level 2"/>
    <w:basedOn w:val="Normal"/>
    <w:uiPriority w:val="99"/>
    <w:pPr>
      <w:numPr>
        <w:ilvl w:val="1"/>
        <w:numId w:val="1"/>
      </w:numPr>
      <w:outlineLvl w:val="1"/>
    </w:pPr>
  </w:style>
  <w:style w:type="paragraph" w:styleId="ListParagraph">
    <w:name w:val="List Paragraph"/>
    <w:basedOn w:val="Normal"/>
    <w:uiPriority w:val="34"/>
    <w:qFormat/>
    <w:rsid w:val="005559A6"/>
    <w:pPr>
      <w:ind w:left="720"/>
      <w:contextualSpacing/>
    </w:pPr>
  </w:style>
  <w:style w:type="paragraph" w:customStyle="1" w:styleId="Level3">
    <w:name w:val="Level 3"/>
    <w:basedOn w:val="Normal"/>
    <w:uiPriority w:val="99"/>
    <w:rsid w:val="003866E4"/>
    <w:pPr>
      <w:numPr>
        <w:ilvl w:val="2"/>
        <w:numId w:val="4"/>
      </w:numPr>
      <w:ind w:left="2160" w:hanging="720"/>
      <w:outlineLvl w:val="2"/>
    </w:pPr>
  </w:style>
  <w:style w:type="paragraph" w:styleId="Header">
    <w:name w:val="header"/>
    <w:basedOn w:val="Normal"/>
    <w:link w:val="HeaderChar"/>
    <w:uiPriority w:val="99"/>
    <w:unhideWhenUsed/>
    <w:rsid w:val="008D4D20"/>
    <w:pPr>
      <w:tabs>
        <w:tab w:val="center" w:pos="4680"/>
        <w:tab w:val="right" w:pos="9360"/>
      </w:tabs>
    </w:pPr>
  </w:style>
  <w:style w:type="character" w:customStyle="1" w:styleId="HeaderChar">
    <w:name w:val="Header Char"/>
    <w:basedOn w:val="DefaultParagraphFont"/>
    <w:link w:val="Header"/>
    <w:uiPriority w:val="99"/>
    <w:rsid w:val="008D4D20"/>
    <w:rPr>
      <w:rFonts w:ascii="Times New Roman" w:hAnsi="Times New Roman" w:cs="Times New Roman"/>
      <w:sz w:val="24"/>
      <w:szCs w:val="24"/>
    </w:rPr>
  </w:style>
  <w:style w:type="paragraph" w:styleId="Footer">
    <w:name w:val="footer"/>
    <w:basedOn w:val="Normal"/>
    <w:link w:val="FooterChar"/>
    <w:uiPriority w:val="99"/>
    <w:unhideWhenUsed/>
    <w:rsid w:val="008D4D20"/>
    <w:pPr>
      <w:tabs>
        <w:tab w:val="center" w:pos="4680"/>
        <w:tab w:val="right" w:pos="9360"/>
      </w:tabs>
    </w:pPr>
  </w:style>
  <w:style w:type="character" w:customStyle="1" w:styleId="FooterChar">
    <w:name w:val="Footer Char"/>
    <w:basedOn w:val="DefaultParagraphFont"/>
    <w:link w:val="Footer"/>
    <w:uiPriority w:val="99"/>
    <w:rsid w:val="008D4D2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4D20"/>
    <w:rPr>
      <w:rFonts w:ascii="Tahoma" w:hAnsi="Tahoma" w:cs="Tahoma"/>
      <w:sz w:val="16"/>
      <w:szCs w:val="16"/>
    </w:rPr>
  </w:style>
  <w:style w:type="character" w:customStyle="1" w:styleId="BalloonTextChar">
    <w:name w:val="Balloon Text Char"/>
    <w:basedOn w:val="DefaultParagraphFont"/>
    <w:link w:val="BalloonText"/>
    <w:uiPriority w:val="99"/>
    <w:semiHidden/>
    <w:rsid w:val="008D4D20"/>
    <w:rPr>
      <w:rFonts w:ascii="Tahoma" w:hAnsi="Tahoma" w:cs="Tahoma"/>
      <w:sz w:val="16"/>
      <w:szCs w:val="16"/>
    </w:rPr>
  </w:style>
  <w:style w:type="character" w:customStyle="1" w:styleId="Heading1Char">
    <w:name w:val="Heading 1 Char"/>
    <w:basedOn w:val="DefaultParagraphFont"/>
    <w:link w:val="Heading1"/>
    <w:rsid w:val="00BD7B54"/>
    <w:rPr>
      <w:rFonts w:ascii="Tahoma" w:eastAsia="Tahoma" w:hAnsi="Tahoma" w:cs="Tahoma"/>
      <w:sz w:val="36"/>
      <w:szCs w:val="36"/>
      <w:lang w:val="en-CA" w:eastAsia="en-CA"/>
    </w:rPr>
  </w:style>
  <w:style w:type="paragraph" w:customStyle="1" w:styleId="Default">
    <w:name w:val="Default"/>
    <w:rsid w:val="00713636"/>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6427">
      <w:bodyDiv w:val="1"/>
      <w:marLeft w:val="0"/>
      <w:marRight w:val="0"/>
      <w:marTop w:val="0"/>
      <w:marBottom w:val="0"/>
      <w:divBdr>
        <w:top w:val="none" w:sz="0" w:space="0" w:color="auto"/>
        <w:left w:val="none" w:sz="0" w:space="0" w:color="auto"/>
        <w:bottom w:val="none" w:sz="0" w:space="0" w:color="auto"/>
        <w:right w:val="none" w:sz="0" w:space="0" w:color="auto"/>
      </w:divBdr>
    </w:div>
    <w:div w:id="721289926">
      <w:bodyDiv w:val="1"/>
      <w:marLeft w:val="0"/>
      <w:marRight w:val="0"/>
      <w:marTop w:val="0"/>
      <w:marBottom w:val="0"/>
      <w:divBdr>
        <w:top w:val="none" w:sz="0" w:space="0" w:color="auto"/>
        <w:left w:val="none" w:sz="0" w:space="0" w:color="auto"/>
        <w:bottom w:val="none" w:sz="0" w:space="0" w:color="auto"/>
        <w:right w:val="none" w:sz="0" w:space="0" w:color="auto"/>
      </w:divBdr>
    </w:div>
    <w:div w:id="884408617">
      <w:bodyDiv w:val="1"/>
      <w:marLeft w:val="0"/>
      <w:marRight w:val="0"/>
      <w:marTop w:val="0"/>
      <w:marBottom w:val="0"/>
      <w:divBdr>
        <w:top w:val="none" w:sz="0" w:space="0" w:color="auto"/>
        <w:left w:val="none" w:sz="0" w:space="0" w:color="auto"/>
        <w:bottom w:val="none" w:sz="0" w:space="0" w:color="auto"/>
        <w:right w:val="none" w:sz="0" w:space="0" w:color="auto"/>
      </w:divBdr>
    </w:div>
    <w:div w:id="1279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67B0E28CCB4DD292867CD5BD2A97FD"/>
        <w:category>
          <w:name w:val="General"/>
          <w:gallery w:val="placeholder"/>
        </w:category>
        <w:types>
          <w:type w:val="bbPlcHdr"/>
        </w:types>
        <w:behaviors>
          <w:behavior w:val="content"/>
        </w:behaviors>
        <w:guid w:val="{E0923D7E-E723-4425-AAD6-68DA8B2837D7}"/>
      </w:docPartPr>
      <w:docPartBody>
        <w:p w:rsidR="00052A62" w:rsidRDefault="000B4275" w:rsidP="000B4275">
          <w:pPr>
            <w:pStyle w:val="6567B0E28CCB4DD292867CD5BD2A97F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5"/>
    <w:rsid w:val="000027FD"/>
    <w:rsid w:val="00052A62"/>
    <w:rsid w:val="000B4275"/>
    <w:rsid w:val="00501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67B0E28CCB4DD292867CD5BD2A97FD">
    <w:name w:val="6567B0E28CCB4DD292867CD5BD2A97FD"/>
    <w:rsid w:val="000B4275"/>
  </w:style>
  <w:style w:type="paragraph" w:customStyle="1" w:styleId="ED9564265A8941B7AC763E4FA8321184">
    <w:name w:val="ED9564265A8941B7AC763E4FA8321184"/>
    <w:rsid w:val="000B4275"/>
  </w:style>
  <w:style w:type="paragraph" w:customStyle="1" w:styleId="89250AD7B38E4EF581418E7EE7DEEEB4">
    <w:name w:val="89250AD7B38E4EF581418E7EE7DEEEB4"/>
    <w:rsid w:val="000027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2180</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Sexuality and Gender Equity (SAGE) Liaison Worker Job Description</vt:lpstr>
    </vt:vector>
  </TitlesOfParts>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Equity (SAGE) Liaison Worker Job Description</dc:title>
  <dc:subject/>
  <dc:creator>Serena Essex</dc:creator>
  <cp:keywords/>
  <dc:description/>
  <cp:lastModifiedBy>Serena Essex</cp:lastModifiedBy>
  <cp:revision>12</cp:revision>
  <cp:lastPrinted>2016-08-11T13:59:00Z</cp:lastPrinted>
  <dcterms:created xsi:type="dcterms:W3CDTF">2021-06-15T20:07:00Z</dcterms:created>
  <dcterms:modified xsi:type="dcterms:W3CDTF">2021-06-21T20:02:00Z</dcterms:modified>
</cp:coreProperties>
</file>